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D1" w:rsidRPr="00EB3D73" w:rsidRDefault="009C2DD1" w:rsidP="009C2DD1">
      <w:pPr>
        <w:shd w:val="clear" w:color="auto" w:fill="FFFFFF"/>
        <w:spacing w:after="0" w:line="240" w:lineRule="auto"/>
        <w:outlineLvl w:val="1"/>
        <w:rPr>
          <w:rFonts w:ascii="Times New Roman" w:eastAsia="Times New Roman" w:hAnsi="Times New Roman" w:cs="Times New Roman"/>
          <w:sz w:val="28"/>
          <w:szCs w:val="28"/>
          <w:lang w:eastAsia="ru-RU"/>
        </w:rPr>
      </w:pPr>
      <w:proofErr w:type="spellStart"/>
      <w:r w:rsidRPr="00EB3D73">
        <w:rPr>
          <w:rFonts w:ascii="Times New Roman" w:eastAsia="Times New Roman" w:hAnsi="Times New Roman" w:cs="Times New Roman"/>
          <w:sz w:val="28"/>
          <w:szCs w:val="28"/>
          <w:lang w:eastAsia="ru-RU"/>
        </w:rPr>
        <w:t>Пензулаева</w:t>
      </w:r>
      <w:proofErr w:type="spellEnd"/>
      <w:r w:rsidRPr="00EB3D73">
        <w:rPr>
          <w:rFonts w:ascii="Times New Roman" w:eastAsia="Times New Roman" w:hAnsi="Times New Roman" w:cs="Times New Roman"/>
          <w:sz w:val="28"/>
          <w:szCs w:val="28"/>
          <w:lang w:eastAsia="ru-RU"/>
        </w:rPr>
        <w:t xml:space="preserve"> Л.И. </w:t>
      </w:r>
      <w:proofErr w:type="spellStart"/>
      <w:r w:rsidRPr="00EB3D73">
        <w:rPr>
          <w:rFonts w:ascii="Times New Roman" w:eastAsia="Times New Roman" w:hAnsi="Times New Roman" w:cs="Times New Roman"/>
          <w:sz w:val="28"/>
          <w:szCs w:val="28"/>
          <w:lang w:eastAsia="ru-RU"/>
        </w:rPr>
        <w:t>Фuзкультурные</w:t>
      </w:r>
      <w:proofErr w:type="spellEnd"/>
      <w:r w:rsidRPr="00EB3D73">
        <w:rPr>
          <w:rFonts w:ascii="Times New Roman" w:eastAsia="Times New Roman" w:hAnsi="Times New Roman" w:cs="Times New Roman"/>
          <w:sz w:val="28"/>
          <w:szCs w:val="28"/>
          <w:lang w:eastAsia="ru-RU"/>
        </w:rPr>
        <w:t xml:space="preserve"> </w:t>
      </w:r>
      <w:proofErr w:type="spellStart"/>
      <w:r w:rsidRPr="00EB3D73">
        <w:rPr>
          <w:rFonts w:ascii="Times New Roman" w:eastAsia="Times New Roman" w:hAnsi="Times New Roman" w:cs="Times New Roman"/>
          <w:sz w:val="28"/>
          <w:szCs w:val="28"/>
          <w:lang w:eastAsia="ru-RU"/>
        </w:rPr>
        <w:t>занятuя</w:t>
      </w:r>
      <w:proofErr w:type="spellEnd"/>
      <w:r w:rsidRPr="00EB3D73">
        <w:rPr>
          <w:rFonts w:ascii="Times New Roman" w:eastAsia="Times New Roman" w:hAnsi="Times New Roman" w:cs="Times New Roman"/>
          <w:sz w:val="28"/>
          <w:szCs w:val="28"/>
          <w:lang w:eastAsia="ru-RU"/>
        </w:rPr>
        <w:t xml:space="preserve"> в детском саду. Средняя группа. Конспекты занятий</w:t>
      </w:r>
    </w:p>
    <w:p w:rsidR="009C2DD1" w:rsidRPr="00EB3D73" w:rsidRDefault="009C2DD1" w:rsidP="009C2DD1">
      <w:pPr>
        <w:shd w:val="clear" w:color="auto" w:fill="FFFFFF"/>
        <w:spacing w:after="0" w:line="240" w:lineRule="auto"/>
        <w:rPr>
          <w:rFonts w:ascii="Times New Roman" w:eastAsia="Times New Roman" w:hAnsi="Times New Roman" w:cs="Times New Roman"/>
          <w:sz w:val="28"/>
          <w:szCs w:val="28"/>
          <w:lang w:eastAsia="ru-RU"/>
        </w:rPr>
      </w:pPr>
      <w:r w:rsidRPr="00EB3D73">
        <w:rPr>
          <w:rFonts w:ascii="Times New Roman" w:eastAsia="Times New Roman" w:hAnsi="Times New Roman" w:cs="Times New Roman"/>
          <w:sz w:val="28"/>
          <w:szCs w:val="28"/>
          <w:lang w:eastAsia="ru-RU"/>
        </w:rPr>
        <w:t>. –– М.: МОЗАИКА-СИНТЕЗ, 2010. – 112 с.</w:t>
      </w:r>
    </w:p>
    <w:p w:rsidR="009C2DD1" w:rsidRPr="00EB3D73" w:rsidRDefault="009C2DD1" w:rsidP="009C2DD1">
      <w:pPr>
        <w:pStyle w:val="1"/>
        <w:spacing w:before="0"/>
        <w:jc w:val="center"/>
        <w:rPr>
          <w:rFonts w:ascii="Times New Roman" w:hAnsi="Times New Roman" w:cs="Times New Roman"/>
          <w:b w:val="0"/>
          <w:bCs w:val="0"/>
          <w:color w:val="auto"/>
        </w:rPr>
      </w:pPr>
      <w:r w:rsidRPr="00EB3D73">
        <w:rPr>
          <w:rFonts w:ascii="Times New Roman" w:hAnsi="Times New Roman" w:cs="Times New Roman"/>
          <w:b w:val="0"/>
          <w:bCs w:val="0"/>
          <w:color w:val="auto"/>
        </w:rPr>
        <w:t>Оглавление</w:t>
      </w:r>
    </w:p>
    <w:p w:rsidR="009C2DD1" w:rsidRPr="00EB3D73" w:rsidRDefault="00947B93" w:rsidP="009C2DD1">
      <w:pPr>
        <w:rPr>
          <w:rFonts w:ascii="Times New Roman" w:hAnsi="Times New Roman" w:cs="Times New Roman"/>
          <w:sz w:val="28"/>
          <w:szCs w:val="28"/>
        </w:rPr>
      </w:pPr>
      <w:hyperlink r:id="rId4" w:history="1">
        <w:r w:rsidR="009C2DD1" w:rsidRPr="00EB3D73">
          <w:rPr>
            <w:rStyle w:val="a3"/>
            <w:rFonts w:ascii="Times New Roman" w:hAnsi="Times New Roman" w:cs="Times New Roman"/>
            <w:color w:val="auto"/>
            <w:sz w:val="28"/>
            <w:szCs w:val="28"/>
          </w:rPr>
          <w:t>Введение</w:t>
        </w:r>
      </w:hyperlink>
    </w:p>
    <w:p w:rsidR="009C2DD1" w:rsidRPr="00EB3D73" w:rsidRDefault="00947B93" w:rsidP="009C2DD1">
      <w:pPr>
        <w:rPr>
          <w:rFonts w:ascii="Times New Roman" w:hAnsi="Times New Roman" w:cs="Times New Roman"/>
          <w:sz w:val="28"/>
          <w:szCs w:val="28"/>
        </w:rPr>
      </w:pPr>
      <w:hyperlink r:id="rId5" w:history="1">
        <w:r w:rsidR="009C2DD1" w:rsidRPr="00EB3D73">
          <w:rPr>
            <w:rStyle w:val="a3"/>
            <w:rFonts w:ascii="Times New Roman" w:hAnsi="Times New Roman" w:cs="Times New Roman"/>
            <w:color w:val="auto"/>
            <w:sz w:val="28"/>
            <w:szCs w:val="28"/>
          </w:rPr>
          <w:t>Особенности развития детей 4-5 лет</w:t>
        </w:r>
      </w:hyperlink>
    </w:p>
    <w:p w:rsidR="009C2DD1" w:rsidRPr="00EB3D73" w:rsidRDefault="00947B93" w:rsidP="009C2DD1">
      <w:pPr>
        <w:rPr>
          <w:rFonts w:ascii="Times New Roman" w:hAnsi="Times New Roman" w:cs="Times New Roman"/>
          <w:sz w:val="28"/>
          <w:szCs w:val="28"/>
        </w:rPr>
      </w:pPr>
      <w:hyperlink r:id="rId6" w:history="1">
        <w:r w:rsidR="009C2DD1" w:rsidRPr="00EB3D73">
          <w:rPr>
            <w:rStyle w:val="a3"/>
            <w:rFonts w:ascii="Times New Roman" w:hAnsi="Times New Roman" w:cs="Times New Roman"/>
            <w:color w:val="auto"/>
            <w:sz w:val="28"/>
            <w:szCs w:val="28"/>
          </w:rPr>
          <w:t>Подвижные игры</w:t>
        </w:r>
      </w:hyperlink>
    </w:p>
    <w:p w:rsidR="009C2DD1" w:rsidRPr="00EB3D73" w:rsidRDefault="00947B93" w:rsidP="009C2DD1">
      <w:pPr>
        <w:rPr>
          <w:rFonts w:ascii="Times New Roman" w:hAnsi="Times New Roman" w:cs="Times New Roman"/>
          <w:sz w:val="28"/>
          <w:szCs w:val="28"/>
        </w:rPr>
      </w:pPr>
      <w:hyperlink r:id="rId7" w:history="1">
        <w:r w:rsidR="009C2DD1" w:rsidRPr="00EB3D73">
          <w:rPr>
            <w:rStyle w:val="a3"/>
            <w:rFonts w:ascii="Times New Roman" w:hAnsi="Times New Roman" w:cs="Times New Roman"/>
            <w:color w:val="auto"/>
            <w:sz w:val="28"/>
            <w:szCs w:val="28"/>
          </w:rPr>
          <w:t>Основные виды движений</w:t>
        </w:r>
      </w:hyperlink>
    </w:p>
    <w:p w:rsidR="009C2DD1" w:rsidRPr="00EB3D73" w:rsidRDefault="00947B93" w:rsidP="009C2DD1">
      <w:pPr>
        <w:rPr>
          <w:rFonts w:ascii="Times New Roman" w:hAnsi="Times New Roman" w:cs="Times New Roman"/>
          <w:sz w:val="28"/>
          <w:szCs w:val="28"/>
        </w:rPr>
      </w:pPr>
      <w:hyperlink r:id="rId8" w:history="1">
        <w:r w:rsidR="009C2DD1" w:rsidRPr="00EB3D73">
          <w:rPr>
            <w:rStyle w:val="a3"/>
            <w:rFonts w:ascii="Times New Roman" w:hAnsi="Times New Roman" w:cs="Times New Roman"/>
            <w:color w:val="auto"/>
            <w:sz w:val="28"/>
            <w:szCs w:val="28"/>
          </w:rPr>
          <w:t>Упражнения в ходьбе</w:t>
        </w:r>
      </w:hyperlink>
    </w:p>
    <w:p w:rsidR="009C2DD1" w:rsidRPr="00EB3D73" w:rsidRDefault="00947B93" w:rsidP="009C2DD1">
      <w:pPr>
        <w:rPr>
          <w:rFonts w:ascii="Times New Roman" w:hAnsi="Times New Roman" w:cs="Times New Roman"/>
          <w:sz w:val="28"/>
          <w:szCs w:val="28"/>
        </w:rPr>
      </w:pPr>
      <w:hyperlink r:id="rId9" w:history="1">
        <w:r w:rsidR="009C2DD1" w:rsidRPr="00EB3D73">
          <w:rPr>
            <w:rStyle w:val="a3"/>
            <w:rFonts w:ascii="Times New Roman" w:hAnsi="Times New Roman" w:cs="Times New Roman"/>
            <w:color w:val="auto"/>
            <w:sz w:val="28"/>
            <w:szCs w:val="28"/>
          </w:rPr>
          <w:t>Бег</w:t>
        </w:r>
      </w:hyperlink>
    </w:p>
    <w:p w:rsidR="009C2DD1" w:rsidRPr="00EB3D73" w:rsidRDefault="00947B93" w:rsidP="009C2DD1">
      <w:pPr>
        <w:rPr>
          <w:rFonts w:ascii="Times New Roman" w:hAnsi="Times New Roman" w:cs="Times New Roman"/>
          <w:sz w:val="28"/>
          <w:szCs w:val="28"/>
        </w:rPr>
      </w:pPr>
      <w:hyperlink r:id="rId10" w:history="1">
        <w:r w:rsidR="009C2DD1" w:rsidRPr="00EB3D73">
          <w:rPr>
            <w:rStyle w:val="a3"/>
            <w:rFonts w:ascii="Times New Roman" w:hAnsi="Times New Roman" w:cs="Times New Roman"/>
            <w:color w:val="auto"/>
            <w:sz w:val="28"/>
            <w:szCs w:val="28"/>
          </w:rPr>
          <w:t>Упражнения в равновесием</w:t>
        </w:r>
      </w:hyperlink>
    </w:p>
    <w:p w:rsidR="009C2DD1" w:rsidRPr="00EB3D73" w:rsidRDefault="00947B93" w:rsidP="009C2DD1">
      <w:pPr>
        <w:rPr>
          <w:rFonts w:ascii="Times New Roman" w:hAnsi="Times New Roman" w:cs="Times New Roman"/>
          <w:sz w:val="28"/>
          <w:szCs w:val="28"/>
        </w:rPr>
      </w:pPr>
      <w:hyperlink r:id="rId11" w:history="1">
        <w:r w:rsidR="009C2DD1" w:rsidRPr="00EB3D73">
          <w:rPr>
            <w:rStyle w:val="a3"/>
            <w:rFonts w:ascii="Times New Roman" w:hAnsi="Times New Roman" w:cs="Times New Roman"/>
            <w:color w:val="auto"/>
            <w:sz w:val="28"/>
            <w:szCs w:val="28"/>
          </w:rPr>
          <w:t>Упражнения в прыжках</w:t>
        </w:r>
      </w:hyperlink>
    </w:p>
    <w:p w:rsidR="009C2DD1" w:rsidRPr="00EB3D73" w:rsidRDefault="00947B93" w:rsidP="009C2DD1">
      <w:pPr>
        <w:rPr>
          <w:rFonts w:ascii="Times New Roman" w:hAnsi="Times New Roman" w:cs="Times New Roman"/>
          <w:sz w:val="28"/>
          <w:szCs w:val="28"/>
        </w:rPr>
      </w:pPr>
      <w:hyperlink r:id="rId12" w:history="1">
        <w:r w:rsidR="009C2DD1" w:rsidRPr="00EB3D73">
          <w:rPr>
            <w:rStyle w:val="a3"/>
            <w:rFonts w:ascii="Times New Roman" w:hAnsi="Times New Roman" w:cs="Times New Roman"/>
            <w:color w:val="auto"/>
            <w:sz w:val="28"/>
            <w:szCs w:val="28"/>
          </w:rPr>
          <w:t>Упражнения в ползании и лазанье</w:t>
        </w:r>
      </w:hyperlink>
    </w:p>
    <w:p w:rsidR="009C2DD1" w:rsidRPr="00EB3D73" w:rsidRDefault="00947B93" w:rsidP="009C2DD1">
      <w:pPr>
        <w:rPr>
          <w:rFonts w:ascii="Times New Roman" w:hAnsi="Times New Roman" w:cs="Times New Roman"/>
          <w:sz w:val="28"/>
          <w:szCs w:val="28"/>
        </w:rPr>
      </w:pPr>
      <w:hyperlink r:id="rId13" w:history="1">
        <w:r w:rsidR="009C2DD1" w:rsidRPr="00EB3D73">
          <w:rPr>
            <w:rStyle w:val="a3"/>
            <w:rFonts w:ascii="Times New Roman" w:hAnsi="Times New Roman" w:cs="Times New Roman"/>
            <w:color w:val="auto"/>
            <w:sz w:val="28"/>
            <w:szCs w:val="28"/>
          </w:rPr>
          <w:t>Планирование физкультурных занятий</w:t>
        </w:r>
      </w:hyperlink>
    </w:p>
    <w:p w:rsidR="009C2DD1" w:rsidRPr="00EB3D73" w:rsidRDefault="00947B93" w:rsidP="009C2DD1">
      <w:pPr>
        <w:rPr>
          <w:rFonts w:ascii="Times New Roman" w:hAnsi="Times New Roman" w:cs="Times New Roman"/>
          <w:sz w:val="28"/>
          <w:szCs w:val="28"/>
        </w:rPr>
      </w:pPr>
      <w:hyperlink r:id="rId14" w:history="1">
        <w:r w:rsidR="009C2DD1" w:rsidRPr="00EB3D73">
          <w:rPr>
            <w:rStyle w:val="a3"/>
            <w:rFonts w:ascii="Times New Roman" w:hAnsi="Times New Roman" w:cs="Times New Roman"/>
            <w:color w:val="auto"/>
            <w:sz w:val="28"/>
            <w:szCs w:val="28"/>
          </w:rPr>
          <w:t>Примерное содержание физкультурных занятий</w:t>
        </w:r>
      </w:hyperlink>
    </w:p>
    <w:p w:rsidR="009C2DD1" w:rsidRPr="00EB3D73" w:rsidRDefault="00947B93" w:rsidP="009C2DD1">
      <w:pPr>
        <w:rPr>
          <w:rFonts w:ascii="Times New Roman" w:hAnsi="Times New Roman" w:cs="Times New Roman"/>
          <w:sz w:val="28"/>
          <w:szCs w:val="28"/>
        </w:rPr>
      </w:pPr>
      <w:hyperlink r:id="rId15" w:history="1">
        <w:r w:rsidR="009C2DD1" w:rsidRPr="00EB3D73">
          <w:rPr>
            <w:rStyle w:val="a3"/>
            <w:rFonts w:ascii="Times New Roman" w:hAnsi="Times New Roman" w:cs="Times New Roman"/>
            <w:color w:val="auto"/>
            <w:sz w:val="28"/>
            <w:szCs w:val="28"/>
          </w:rPr>
          <w:t>Сентябрь - октябрь - ноябрь</w:t>
        </w:r>
      </w:hyperlink>
    </w:p>
    <w:p w:rsidR="009C2DD1" w:rsidRPr="00EB3D73" w:rsidRDefault="00947B93" w:rsidP="009C2DD1">
      <w:pPr>
        <w:rPr>
          <w:rFonts w:ascii="Times New Roman" w:hAnsi="Times New Roman" w:cs="Times New Roman"/>
          <w:sz w:val="28"/>
          <w:szCs w:val="28"/>
        </w:rPr>
      </w:pPr>
      <w:hyperlink r:id="rId16" w:history="1">
        <w:r w:rsidR="009C2DD1" w:rsidRPr="00EB3D73">
          <w:rPr>
            <w:rStyle w:val="a3"/>
            <w:rFonts w:ascii="Times New Roman" w:hAnsi="Times New Roman" w:cs="Times New Roman"/>
            <w:color w:val="auto"/>
            <w:sz w:val="28"/>
            <w:szCs w:val="28"/>
          </w:rPr>
          <w:t>Сентябрь</w:t>
        </w:r>
      </w:hyperlink>
    </w:p>
    <w:p w:rsidR="009C2DD1" w:rsidRPr="00EB3D73" w:rsidRDefault="00947B93" w:rsidP="009C2DD1">
      <w:pPr>
        <w:rPr>
          <w:rFonts w:ascii="Times New Roman" w:hAnsi="Times New Roman" w:cs="Times New Roman"/>
          <w:sz w:val="28"/>
          <w:szCs w:val="28"/>
        </w:rPr>
      </w:pPr>
      <w:hyperlink r:id="rId17" w:history="1">
        <w:r w:rsidR="009C2DD1" w:rsidRPr="00EB3D73">
          <w:rPr>
            <w:rStyle w:val="a3"/>
            <w:rFonts w:ascii="Times New Roman" w:hAnsi="Times New Roman" w:cs="Times New Roman"/>
            <w:color w:val="auto"/>
            <w:sz w:val="28"/>
            <w:szCs w:val="28"/>
          </w:rPr>
          <w:t>Октябрь</w:t>
        </w:r>
      </w:hyperlink>
    </w:p>
    <w:p w:rsidR="009C2DD1" w:rsidRPr="00EB3D73" w:rsidRDefault="00947B93" w:rsidP="009C2DD1">
      <w:pPr>
        <w:rPr>
          <w:rFonts w:ascii="Times New Roman" w:hAnsi="Times New Roman" w:cs="Times New Roman"/>
          <w:sz w:val="28"/>
          <w:szCs w:val="28"/>
        </w:rPr>
      </w:pPr>
      <w:hyperlink r:id="rId18" w:history="1">
        <w:r w:rsidR="009C2DD1" w:rsidRPr="00EB3D73">
          <w:rPr>
            <w:rStyle w:val="a3"/>
            <w:rFonts w:ascii="Times New Roman" w:hAnsi="Times New Roman" w:cs="Times New Roman"/>
            <w:color w:val="auto"/>
            <w:sz w:val="28"/>
            <w:szCs w:val="28"/>
          </w:rPr>
          <w:t>Ноябрь</w:t>
        </w:r>
      </w:hyperlink>
    </w:p>
    <w:p w:rsidR="009C2DD1" w:rsidRPr="00EB3D73" w:rsidRDefault="00947B93" w:rsidP="009C2DD1">
      <w:pPr>
        <w:rPr>
          <w:rFonts w:ascii="Times New Roman" w:hAnsi="Times New Roman" w:cs="Times New Roman"/>
          <w:sz w:val="28"/>
          <w:szCs w:val="28"/>
        </w:rPr>
      </w:pPr>
      <w:hyperlink r:id="rId19" w:history="1">
        <w:r w:rsidR="009C2DD1" w:rsidRPr="00EB3D73">
          <w:rPr>
            <w:rStyle w:val="a3"/>
            <w:rFonts w:ascii="Times New Roman" w:hAnsi="Times New Roman" w:cs="Times New Roman"/>
            <w:color w:val="auto"/>
            <w:sz w:val="28"/>
            <w:szCs w:val="28"/>
          </w:rPr>
          <w:t>Декабрь - январь – февраль</w:t>
        </w:r>
      </w:hyperlink>
    </w:p>
    <w:p w:rsidR="009C2DD1" w:rsidRPr="00EB3D73" w:rsidRDefault="00947B93" w:rsidP="009C2DD1">
      <w:pPr>
        <w:rPr>
          <w:rFonts w:ascii="Times New Roman" w:hAnsi="Times New Roman" w:cs="Times New Roman"/>
          <w:sz w:val="28"/>
          <w:szCs w:val="28"/>
        </w:rPr>
      </w:pPr>
      <w:hyperlink r:id="rId20" w:history="1">
        <w:r w:rsidR="009C2DD1" w:rsidRPr="00EB3D73">
          <w:rPr>
            <w:rStyle w:val="a3"/>
            <w:rFonts w:ascii="Times New Roman" w:hAnsi="Times New Roman" w:cs="Times New Roman"/>
            <w:color w:val="auto"/>
            <w:sz w:val="28"/>
            <w:szCs w:val="28"/>
          </w:rPr>
          <w:t>Декабрь</w:t>
        </w:r>
      </w:hyperlink>
    </w:p>
    <w:p w:rsidR="009C2DD1" w:rsidRPr="00EB3D73" w:rsidRDefault="00947B93" w:rsidP="009C2DD1">
      <w:pPr>
        <w:rPr>
          <w:rFonts w:ascii="Times New Roman" w:hAnsi="Times New Roman" w:cs="Times New Roman"/>
          <w:sz w:val="28"/>
          <w:szCs w:val="28"/>
        </w:rPr>
      </w:pPr>
      <w:hyperlink r:id="rId21" w:history="1">
        <w:r w:rsidR="009C2DD1" w:rsidRPr="00EB3D73">
          <w:rPr>
            <w:rStyle w:val="a3"/>
            <w:rFonts w:ascii="Times New Roman" w:hAnsi="Times New Roman" w:cs="Times New Roman"/>
            <w:color w:val="auto"/>
            <w:sz w:val="28"/>
            <w:szCs w:val="28"/>
          </w:rPr>
          <w:t>Январь</w:t>
        </w:r>
      </w:hyperlink>
    </w:p>
    <w:p w:rsidR="009C2DD1" w:rsidRPr="00EB3D73" w:rsidRDefault="00947B93" w:rsidP="009C2DD1">
      <w:pPr>
        <w:rPr>
          <w:rFonts w:ascii="Times New Roman" w:hAnsi="Times New Roman" w:cs="Times New Roman"/>
          <w:sz w:val="28"/>
          <w:szCs w:val="28"/>
        </w:rPr>
      </w:pPr>
      <w:hyperlink r:id="rId22" w:history="1">
        <w:r w:rsidR="009C2DD1" w:rsidRPr="00EB3D73">
          <w:rPr>
            <w:rStyle w:val="a3"/>
            <w:rFonts w:ascii="Times New Roman" w:hAnsi="Times New Roman" w:cs="Times New Roman"/>
            <w:color w:val="auto"/>
            <w:sz w:val="28"/>
            <w:szCs w:val="28"/>
          </w:rPr>
          <w:t>Февраль</w:t>
        </w:r>
      </w:hyperlink>
    </w:p>
    <w:p w:rsidR="009C2DD1" w:rsidRPr="00EB3D73" w:rsidRDefault="00947B93" w:rsidP="009C2DD1">
      <w:pPr>
        <w:rPr>
          <w:rFonts w:ascii="Times New Roman" w:hAnsi="Times New Roman" w:cs="Times New Roman"/>
          <w:sz w:val="28"/>
          <w:szCs w:val="28"/>
        </w:rPr>
      </w:pPr>
      <w:hyperlink r:id="rId23" w:history="1">
        <w:r w:rsidR="009C2DD1" w:rsidRPr="00EB3D73">
          <w:rPr>
            <w:rStyle w:val="a3"/>
            <w:rFonts w:ascii="Times New Roman" w:hAnsi="Times New Roman" w:cs="Times New Roman"/>
            <w:color w:val="auto"/>
            <w:sz w:val="28"/>
            <w:szCs w:val="28"/>
          </w:rPr>
          <w:t>Март - апрель – май</w:t>
        </w:r>
      </w:hyperlink>
    </w:p>
    <w:p w:rsidR="009C2DD1" w:rsidRPr="00EB3D73" w:rsidRDefault="00947B93" w:rsidP="009C2DD1">
      <w:pPr>
        <w:rPr>
          <w:rFonts w:ascii="Times New Roman" w:hAnsi="Times New Roman" w:cs="Times New Roman"/>
          <w:sz w:val="28"/>
          <w:szCs w:val="28"/>
        </w:rPr>
      </w:pPr>
      <w:hyperlink r:id="rId24" w:history="1">
        <w:r w:rsidR="009C2DD1" w:rsidRPr="00EB3D73">
          <w:rPr>
            <w:rStyle w:val="a3"/>
            <w:rFonts w:ascii="Times New Roman" w:hAnsi="Times New Roman" w:cs="Times New Roman"/>
            <w:color w:val="auto"/>
            <w:sz w:val="28"/>
            <w:szCs w:val="28"/>
          </w:rPr>
          <w:t>Март</w:t>
        </w:r>
      </w:hyperlink>
    </w:p>
    <w:p w:rsidR="009C2DD1" w:rsidRPr="00EB3D73" w:rsidRDefault="00947B93" w:rsidP="009C2DD1">
      <w:pPr>
        <w:rPr>
          <w:rFonts w:ascii="Times New Roman" w:hAnsi="Times New Roman" w:cs="Times New Roman"/>
          <w:sz w:val="28"/>
          <w:szCs w:val="28"/>
        </w:rPr>
      </w:pPr>
      <w:hyperlink r:id="rId25" w:history="1">
        <w:r w:rsidR="009C2DD1" w:rsidRPr="00EB3D73">
          <w:rPr>
            <w:rStyle w:val="a3"/>
            <w:rFonts w:ascii="Times New Roman" w:hAnsi="Times New Roman" w:cs="Times New Roman"/>
            <w:color w:val="auto"/>
            <w:sz w:val="28"/>
            <w:szCs w:val="28"/>
          </w:rPr>
          <w:t>Апрель</w:t>
        </w:r>
      </w:hyperlink>
    </w:p>
    <w:p w:rsidR="009C2DD1" w:rsidRPr="00EB3D73" w:rsidRDefault="00947B93" w:rsidP="009C2DD1">
      <w:pPr>
        <w:rPr>
          <w:rFonts w:ascii="Times New Roman" w:hAnsi="Times New Roman" w:cs="Times New Roman"/>
          <w:sz w:val="28"/>
          <w:szCs w:val="28"/>
        </w:rPr>
      </w:pPr>
      <w:hyperlink r:id="rId26" w:history="1">
        <w:r w:rsidR="009C2DD1" w:rsidRPr="00EB3D73">
          <w:rPr>
            <w:rStyle w:val="a3"/>
            <w:rFonts w:ascii="Times New Roman" w:hAnsi="Times New Roman" w:cs="Times New Roman"/>
            <w:color w:val="auto"/>
            <w:sz w:val="28"/>
            <w:szCs w:val="28"/>
          </w:rPr>
          <w:t>Май</w:t>
        </w:r>
      </w:hyperlink>
    </w:p>
    <w:p w:rsidR="009C2DD1" w:rsidRPr="00EB3D73" w:rsidRDefault="00947B93" w:rsidP="009C2DD1">
      <w:pPr>
        <w:rPr>
          <w:rFonts w:ascii="Times New Roman" w:hAnsi="Times New Roman" w:cs="Times New Roman"/>
          <w:sz w:val="28"/>
          <w:szCs w:val="28"/>
        </w:rPr>
      </w:pPr>
      <w:hyperlink r:id="rId27" w:history="1">
        <w:r w:rsidR="009C2DD1" w:rsidRPr="00EB3D73">
          <w:rPr>
            <w:rStyle w:val="a3"/>
            <w:rFonts w:ascii="Times New Roman" w:hAnsi="Times New Roman" w:cs="Times New Roman"/>
            <w:color w:val="auto"/>
            <w:sz w:val="28"/>
            <w:szCs w:val="28"/>
          </w:rPr>
          <w:t>Июнь - июль - август</w:t>
        </w:r>
      </w:hyperlink>
    </w:p>
    <w:p w:rsidR="009C2DD1" w:rsidRPr="00EB3D73" w:rsidRDefault="00947B93" w:rsidP="009C2DD1">
      <w:pPr>
        <w:rPr>
          <w:rFonts w:ascii="Times New Roman" w:hAnsi="Times New Roman" w:cs="Times New Roman"/>
          <w:sz w:val="28"/>
          <w:szCs w:val="28"/>
        </w:rPr>
      </w:pPr>
      <w:hyperlink r:id="rId28" w:history="1">
        <w:r w:rsidR="009C2DD1" w:rsidRPr="00EB3D73">
          <w:rPr>
            <w:rStyle w:val="a3"/>
            <w:rFonts w:ascii="Times New Roman" w:hAnsi="Times New Roman" w:cs="Times New Roman"/>
            <w:color w:val="auto"/>
            <w:sz w:val="28"/>
            <w:szCs w:val="28"/>
          </w:rPr>
          <w:t>Июнь</w:t>
        </w:r>
      </w:hyperlink>
    </w:p>
    <w:p w:rsidR="009C2DD1" w:rsidRPr="00EB3D73" w:rsidRDefault="00947B93" w:rsidP="009C2DD1">
      <w:pPr>
        <w:rPr>
          <w:rFonts w:ascii="Times New Roman" w:hAnsi="Times New Roman" w:cs="Times New Roman"/>
          <w:sz w:val="28"/>
          <w:szCs w:val="28"/>
        </w:rPr>
      </w:pPr>
      <w:hyperlink r:id="rId29" w:history="1">
        <w:r w:rsidR="009C2DD1" w:rsidRPr="00EB3D73">
          <w:rPr>
            <w:rStyle w:val="a3"/>
            <w:rFonts w:ascii="Times New Roman" w:hAnsi="Times New Roman" w:cs="Times New Roman"/>
            <w:color w:val="auto"/>
            <w:sz w:val="28"/>
            <w:szCs w:val="28"/>
          </w:rPr>
          <w:t>Июль</w:t>
        </w:r>
      </w:hyperlink>
    </w:p>
    <w:p w:rsidR="009C2DD1" w:rsidRPr="00EB3D73" w:rsidRDefault="00947B93" w:rsidP="009C2DD1">
      <w:pPr>
        <w:rPr>
          <w:rFonts w:ascii="Times New Roman" w:hAnsi="Times New Roman" w:cs="Times New Roman"/>
          <w:sz w:val="28"/>
          <w:szCs w:val="28"/>
        </w:rPr>
      </w:pPr>
      <w:hyperlink r:id="rId30" w:history="1">
        <w:r w:rsidR="009C2DD1" w:rsidRPr="00EB3D73">
          <w:rPr>
            <w:rStyle w:val="a3"/>
            <w:rFonts w:ascii="Times New Roman" w:hAnsi="Times New Roman" w:cs="Times New Roman"/>
            <w:color w:val="auto"/>
            <w:sz w:val="28"/>
            <w:szCs w:val="28"/>
          </w:rPr>
          <w:t>Август</w:t>
        </w:r>
      </w:hyperlink>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Наряду с другими основными движениям лазанье, ползание, упражнения в прыжках занимают равноправное место при проведении &lt;:1 культурных занятий и широко используются в игровых заданиях, подвижных играх.</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 пособии предлагаются физкультурные занятия на весь год, соответствующие программным требованиям, возможностям детей данной возрастной группы. В конце каждого месяца усвоенные упражнения предлагаются для повторения и закрепления в игровой, занимательной форме с небольшими группами, индивидуально на прогулке, в помещении групповой комнаты, зале (в зависимости от условий).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Педагог может вносить изменения, дополнения в конспект занятий вносить игровые элементы в содержание отдельных его частей, заменить подвижную игру, но структура занятия должна сохраняться полностью.</w:t>
      </w:r>
    </w:p>
    <w:p w:rsidR="009C2DD1" w:rsidRPr="00EB3D73" w:rsidRDefault="009C2DD1" w:rsidP="009C2DD1">
      <w:pPr>
        <w:pStyle w:val="1"/>
        <w:spacing w:before="0"/>
        <w:jc w:val="center"/>
        <w:rPr>
          <w:rFonts w:ascii="Times New Roman" w:hAnsi="Times New Roman" w:cs="Times New Roman"/>
          <w:b w:val="0"/>
          <w:bCs w:val="0"/>
          <w:color w:val="auto"/>
        </w:rPr>
      </w:pPr>
      <w:r w:rsidRPr="00EB3D73">
        <w:rPr>
          <w:rFonts w:ascii="Times New Roman" w:hAnsi="Times New Roman" w:cs="Times New Roman"/>
          <w:b w:val="0"/>
          <w:bCs w:val="0"/>
          <w:color w:val="auto"/>
        </w:rPr>
        <w:t>Особенности развития детей 4-5 лет</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Прибавка в росте за год составляет 5-7 см, массы тела - 1,5-2 кг. Рост (средний) четырехлетних мальчиков-100,3 см, а пятилетних-107,5 см. Рост (средний) девочекчетырехлет-99,7 см, пяти лет106,1 см. Масса тела (средняя) мальчиков и девочек равна в четыре года 15,9 кг и 15,4 кг, а в пять-17,8 кг и 17,5 кг соответственно.</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При оценке физического развития детей учитываются не только абсолютные показатели, но и пропорциональное их соотношение: вес рост, объем головы - объем грудной клетки и др. С возрастом, естественно, эти показатели изменяются. Так, объем грудной клетки увеличивается интенсивнее, чем объем головы.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Материалы для игр с предметами желательно размещать так, чтобы дети не только занимали удобные позы, но и почаще их меняли.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lastRenderedPageBreak/>
        <w:t>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 процессе роста и развития разные группы мышц развиваются неравномерно. Так, масса нижних конечностей по отношению к массе тела увеличивается интенсивнее, чем масса верхних конечностей.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следующих пределах: у мальчиков - от 5,9 до 10 кг, у девочек - от 4,8 до 8,3 кг.</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Организуя двигательную деятельность детей, воспитатель должен предоставлять каждому ребенку возможность активно участвовать в играх любого вида. Сюжеты игр для прогулок подбирает такие, чтобы ребята использовали всю площадь зала или участка.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Необходимо дозировать двигательную нагрузку детей при выполнении разных видов упражнений. Например, ходьба на лыжах не должна превышать 15-20 мин., с перерывом на отдых. Отдыхая (2-3 минуты), дети могут постоять на лыжах, посмотреть на заснеженные деревья. В хороший летний день можно совершить с детьми прогулку на расстояние не более 2 км при условии обеспечения короткого отдыха через каждые 20 мин. пути и в середине экскурсии - привал в сухом тенистом месте длительностью до получаса.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Во время утренней гимнастики и физкультурных занятий важна правильная дозировка физических упражнений, укрепляющих мышцы спины, шеи, рук, ног - не более 5-6 повторений.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например, при выполнении трудовых поручений: так; во время уборки сухих листьев вес груза на носилках не должен превышать 2,5 кг. Вместе с тем следует по возможности развивать у детей мускулатуру предплечья и кисти: на физкультурных занятиях использовать </w:t>
      </w:r>
      <w:proofErr w:type="spellStart"/>
      <w:r w:rsidRPr="00EB3D73">
        <w:rPr>
          <w:sz w:val="28"/>
          <w:szCs w:val="28"/>
        </w:rPr>
        <w:t>упpaжнeния</w:t>
      </w:r>
      <w:proofErr w:type="spellEnd"/>
      <w:r w:rsidRPr="00EB3D73">
        <w:rPr>
          <w:sz w:val="28"/>
          <w:szCs w:val="28"/>
        </w:rPr>
        <w:t xml:space="preserve">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9C2DD1" w:rsidRPr="00EB3D73" w:rsidRDefault="009C2DD1" w:rsidP="009C2DD1">
      <w:pPr>
        <w:pStyle w:val="a4"/>
        <w:spacing w:before="0" w:beforeAutospacing="0" w:after="0" w:afterAutospacing="0" w:line="315" w:lineRule="atLeast"/>
        <w:ind w:firstLine="300"/>
        <w:rPr>
          <w:sz w:val="28"/>
          <w:szCs w:val="28"/>
        </w:rPr>
      </w:pPr>
      <w:proofErr w:type="spellStart"/>
      <w:r w:rsidRPr="00EB3D73">
        <w:rPr>
          <w:sz w:val="28"/>
          <w:szCs w:val="28"/>
        </w:rPr>
        <w:t>Opганы</w:t>
      </w:r>
      <w:proofErr w:type="spellEnd"/>
      <w:r w:rsidRPr="00EB3D73">
        <w:rPr>
          <w:sz w:val="28"/>
          <w:szCs w:val="28"/>
        </w:rPr>
        <w:t xml:space="preserve"> дыхания. Если у детей 2-3 лет преобладал брюшной тип дыхания, то к 5 годам он начинает заменяться грудным. Это связано с изменением объема грудной клетки. Несколько увеличивается жизненная емкость легких (в среднем до 900-1000 см3), причем у мальчиков она больше, чем у девочек.</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w:t>
      </w:r>
      <w:r w:rsidRPr="00EB3D73">
        <w:rPr>
          <w:sz w:val="28"/>
          <w:szCs w:val="28"/>
        </w:rPr>
        <w:lastRenderedPageBreak/>
        <w:t>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 У детей, находящихся в течение дня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которых дети могли бы дышать легко, без задержки.</w:t>
      </w:r>
    </w:p>
    <w:p w:rsidR="009C2DD1" w:rsidRPr="00EB3D73" w:rsidRDefault="009C2DD1" w:rsidP="009C2DD1">
      <w:pPr>
        <w:pStyle w:val="a4"/>
        <w:spacing w:before="0" w:beforeAutospacing="0" w:after="0" w:afterAutospacing="0" w:line="315" w:lineRule="atLeast"/>
        <w:ind w:firstLine="300"/>
        <w:rPr>
          <w:sz w:val="28"/>
          <w:szCs w:val="28"/>
        </w:rPr>
      </w:pPr>
      <w:proofErr w:type="spellStart"/>
      <w:r w:rsidRPr="00EB3D73">
        <w:rPr>
          <w:sz w:val="28"/>
          <w:szCs w:val="28"/>
        </w:rPr>
        <w:t>Сердечно-сосудистая</w:t>
      </w:r>
      <w:proofErr w:type="spellEnd"/>
      <w:r w:rsidRPr="00EB3D73">
        <w:rPr>
          <w:sz w:val="28"/>
          <w:szCs w:val="28"/>
        </w:rPr>
        <w:t xml:space="preserve"> система. Частота сердечных сокращений в минуту колеблется у ребенка 4-5 лет от 87 до 112, а частота дыхания от 19 до 29.</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лица, учащенном дыхании, одышке, нарушении координации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деятельность ритм сердечной мышцы восстанавливается.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Высшая нервная деятельность. Центральная нервная система является основным регулятором механизмов физиологических и психических процессов.</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 е выполнения гимнастических упражнений, рисования, конструирования и даже одевания.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Незавершенность строения центральной нервной системы объясняет большую чувствительность у дошкольников к шуму. Если фон шума в группе составляет 45-50 децибел, может наступить стойкое снижение слуха и утомление. В дошкольных учреждениях необходимо приучать детей правильно пользоваться игрушками, осторожно пере носить стулья, разговаривать негромко.</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умозаключений. Однако нервные процессы у ребенка еще далеки от совершенства. Преобладает процесс возбуждения. Так, при нарушении </w:t>
      </w:r>
      <w:r w:rsidRPr="00EB3D73">
        <w:rPr>
          <w:sz w:val="28"/>
          <w:szCs w:val="28"/>
        </w:rPr>
        <w:lastRenderedPageBreak/>
        <w:t>привычных условий жизни, утомлении это проявляется в бурных эмоциональных реакциях, несоблюдении правил поведения.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Вместе с тем именно к пяти годам усиливается эффективность педагогического воздействия, направленного на концентрацию нервных процессов. Поэтому на занятиях и в быту следует предлагать упражнения, совершенствующие реакции ребенка на какой-либо сигнал: вовремя остановиться, изменить направление или темп движения и т. д.</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Физкультурные занятия в средней группе детского сада физкультурные занятия проводятся три раза в неделю в утренние часы; продолжительность занятия составляет 20-25 мин. Помещение, в котором занимаются дети, необходимо подготовить в соответствии с гигиеническими требованиями (сделать влажную уборку, проветрить), заранее подобрать необходимый инвентарь. Каждое третье занятие в течение недели проводится на свежем воздухе, на площадке.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На физкультурных занятиях в зале дети занимаются в физкультурной форме (футболка, трусы, носки, кеды или полукеды). Для занятий на участке дети специально не переодеваются, но во время занятий одежда должна быть облегчена. Зимой желательно надевать детям куртки, рейтузы, вязаные шапочки. Одежда на занятиях в условиях прогулки должна соответствовать гигиеническим нормам и требованиям.</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Физкультурные занятия в средней группе проводят по общепринятой структуре, состоят из вводной, основной и заключительной частей, каждая из которых, имея конкретные задачи, подчинена единой цели всестороннему и гармоничному развитию различных двигательных навыков и умений.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Вводная часть (3-4 минуты) подготавливает организм ребенка к предстоящей более интенсивной нагрузке. Используются упражнения в ходьбе, беге, различные несложные задания с предметами, упражнения, укрепляющие мышцы ног, стопы, формирующие правильную осанку.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При проведении упражнений в ходьбе и беге необходимо соблюдать их целесообразное чередование, не увлекаясь упражнениями в ходьбе. Длительная ходьба утомляет детей и неблагоприятно сказывается на их осанке. Продолжительность бега для детей 4-5 лет на занятиях различна. В начале года бег осуществляется 2-3 раза по 20-25 сек. в чередовании с ходьбой, к середине года продолжительность бега может быть увеличена до 30-35 сек.</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Основная часть (12-15 минуты)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 ми двигательными навыками и умениями, воспитание физических качеств: ловкости, силы, быстроты, выносливости и т. д.</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 содержание основной части занятия входят общеразвивающие упражнения, упражнения в основных видах движений и подвижная игра.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Общеразвивающие упражнения с предметами (флажки, кубики, кегли, косички, палки и т. д.) И без предметов проводятся в определенной последовательности: для мышц плечевого пояса, мышц спины и косых мышц </w:t>
      </w:r>
      <w:r w:rsidRPr="00EB3D73">
        <w:rPr>
          <w:sz w:val="28"/>
          <w:szCs w:val="28"/>
        </w:rPr>
        <w:lastRenderedPageBreak/>
        <w:t>живота (наклоны, повороты) и ног. В средней группе предлагается 5-6 упражнений по 5-6 повторов от 5 до 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При проведении общеразвивающих упражнений используются различные виды построения: в круг, около предметов, заранее разложенных в шахматном порядке; врассыпную; в две или три колонны.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Педагог проверяет правильность исходного положения в каждом упражнении </w:t>
      </w:r>
      <w:proofErr w:type="spellStart"/>
      <w:r w:rsidRPr="00EB3D73">
        <w:rPr>
          <w:sz w:val="28"/>
          <w:szCs w:val="28"/>
        </w:rPr>
        <w:t>общеразвивающего</w:t>
      </w:r>
      <w:proofErr w:type="spellEnd"/>
      <w:r w:rsidRPr="00EB3D73">
        <w:rPr>
          <w:sz w:val="28"/>
          <w:szCs w:val="28"/>
        </w:rPr>
        <w:t xml:space="preserve"> характера, чтобы физическая нагрузка распределялась равномерно на все группы мышц.</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Исходные положения различны: стойка ноги на ширине ступни, плеч, сидя ноги врозь, в стойке на коленях, лежа на спине и животе и т. д. Следует обращать внимание на последовательный переход от одного исходного положения к другому.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 этой части занятия происходит обучение основным движениям: прыжкам, равновесию, метанию и лазанью. На одном занятии, как правило, предлагается два, иногда три основных вида движений, не считая упражнений, используемых в подвижной игре.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Заключительная часть (3-4 минуты) должна обеспечивать ребенку постепенный переход к относительно спокойному состоянию, особенно после подвижной игры.</w:t>
      </w:r>
    </w:p>
    <w:p w:rsidR="009C2DD1" w:rsidRPr="00EB3D73" w:rsidRDefault="009C2DD1" w:rsidP="009C2DD1">
      <w:pPr>
        <w:pStyle w:val="1"/>
        <w:spacing w:before="0"/>
        <w:jc w:val="center"/>
        <w:rPr>
          <w:rFonts w:ascii="Times New Roman" w:hAnsi="Times New Roman" w:cs="Times New Roman"/>
          <w:b w:val="0"/>
          <w:bCs w:val="0"/>
          <w:color w:val="auto"/>
        </w:rPr>
      </w:pPr>
      <w:r w:rsidRPr="00EB3D73">
        <w:rPr>
          <w:rFonts w:ascii="Times New Roman" w:hAnsi="Times New Roman" w:cs="Times New Roman"/>
          <w:b w:val="0"/>
          <w:bCs w:val="0"/>
          <w:color w:val="auto"/>
        </w:rPr>
        <w:t>Подвижные игры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При обучении основным движениям в вводной и основной частях физкультурного занятия дети осваивают определенные двигательные навыки и умения, которые затем закрепляются и совершенствуются в подвижных играх и в быту. Одна и та же игра повторяется на нескольких занятиях 2-3 раза подряд и несколько раз в течение года.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Подбирать подвижные игры для физкультурного занятия желательно в соответствии с чередованием основных движений. Например, если детей обучают равновесию и упражняют в прыжках, то может быть предложена игра с использованием мячей; если ребят обучают прыжкам и упражняют в метании, то может быть проведена игра с элементами лазанья и т. д. Такая последовательность подвижных игр помогает закреплять и совершенствовать двигательные навыки, которые дети усвоили на предыдущем занятии.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Для проведения подвижных игр желательно заранее продумать организацию игры, подготовить необходимый инвентарь (дуги, обручи, стойки, шнуры и т.д.), мелкие атрибуты (шапочки котят, мышек, ленточки и т.д.).</w:t>
      </w:r>
    </w:p>
    <w:p w:rsidR="009C2DD1" w:rsidRPr="00EB3D73" w:rsidRDefault="009C2DD1" w:rsidP="009C2DD1">
      <w:pPr>
        <w:pStyle w:val="1"/>
        <w:spacing w:before="0"/>
        <w:jc w:val="center"/>
        <w:rPr>
          <w:rFonts w:ascii="Times New Roman" w:hAnsi="Times New Roman" w:cs="Times New Roman"/>
          <w:b w:val="0"/>
          <w:bCs w:val="0"/>
          <w:color w:val="auto"/>
        </w:rPr>
      </w:pPr>
      <w:r w:rsidRPr="00EB3D73">
        <w:rPr>
          <w:rFonts w:ascii="Times New Roman" w:hAnsi="Times New Roman" w:cs="Times New Roman"/>
          <w:b w:val="0"/>
          <w:bCs w:val="0"/>
          <w:color w:val="auto"/>
        </w:rPr>
        <w:t>Основные виды движений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Функциональные возможности организма ребенка 4-5 лет, совершенствование зрительного, слухового и осязательного восприятия создают реальные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от ребенка можно уже добиваться определенной, в </w:t>
      </w:r>
      <w:r w:rsidRPr="00EB3D73">
        <w:rPr>
          <w:sz w:val="28"/>
          <w:szCs w:val="28"/>
        </w:rPr>
        <w:lastRenderedPageBreak/>
        <w:t>соответствии с его возможностями, техники (качества) движений; улучшать их на основе ранее сформированных навыков и умений, развивать такие жизненно важные качества, как быстрота, сила, ловкость.</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Физические качества необходимо развивать гармонично, опираясь на соблюдение основных педагогических ПРИНЦИПОВ: доступности, постепенности, систематичности и др. Все физические качества (быстрота, ловкость, скорость и др.) в известной мере взаимосвязаны и совершенствуются при обучении детей любому виду движений - прыжкам, равновесию, метанию, лазанью.</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Не следует забывать о специфической направленности упражнений, определяемой своеобразием каждого вида движений. Так, прыжки, характеризующиеся кратковременным, но сильным мышечным напряжением, развивают быстроту, умение концентрировать свои усилия. Спецификой упражнений в равновесии является быстрая смена положений тела в пространстве, непривычная поза, уменьшение или увеличение площади опоры при выполнении упражнений и т. д.</w:t>
      </w:r>
    </w:p>
    <w:p w:rsidR="009C2DD1" w:rsidRPr="00EB3D73" w:rsidRDefault="009C2DD1" w:rsidP="009C2DD1">
      <w:pPr>
        <w:pStyle w:val="2"/>
        <w:spacing w:before="0" w:beforeAutospacing="0" w:after="0" w:afterAutospacing="0"/>
        <w:rPr>
          <w:b w:val="0"/>
          <w:bCs w:val="0"/>
          <w:sz w:val="28"/>
          <w:szCs w:val="28"/>
        </w:rPr>
      </w:pPr>
      <w:r w:rsidRPr="00EB3D73">
        <w:rPr>
          <w:b w:val="0"/>
          <w:bCs w:val="0"/>
          <w:sz w:val="28"/>
          <w:szCs w:val="28"/>
        </w:rPr>
        <w:t>Упражнения в ходьбе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На пятом году жизни, особенно к концу года, все структурные элементы ходьбы значительно улучшаются: начинает устанавливаться определенная ритмичность, увеличивается длина шага, что в сочетании с ритмичностью ведет к ускорению темпа. Улучшается общая координация движений. У большинства детей становятся согласованными движения рук и ног.</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Вместе с тем ходьба детей имеет определенные недостатки. Наблюдается параллельная постановка стоп и шарканье ногами, движения рук не всегда энергичны; плечи опущены, туловище не выпрямлено, темп передвижения неравномерен. Плохо ориентируясь в пространстве, дети испытывают трудности при изменении направления движения по сигналу воспитателя, не соблюдают нужную дистанцию в ходьбе и беге, построениях и перестроениях.</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Для детей пятого года жизни программа предлагает различные упражнения.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врассыпную. В процессе выполнения этого упражнения развиваются самостоятельность действий и умение ориентироваться в пространстве. Воспитатель предлагает ребятам ходьбу по всему залу (площадке), при этом он переходит с одного места зала на другое; в противном случает дети теснятся около педагога и цель упражнения не достигается. В дальнейшем при повторении ходьбы врассыпную дети уже самостоятельно справляются с заданием, используя если не все пространство помещения, то большую его часть.</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с нахождением своего места в колонне формирует умение действовать по сигналу воспитателя, ориентироваться в пространстве, быть внимательным и сосредоточенным, чтобы запомнить свое место в колонне.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Правильно ориентироваться и найти свое место в колонне, особенно в начале года, детям еще трудно. Поэтому игра «По местам!» с построением в </w:t>
      </w:r>
      <w:r w:rsidRPr="00EB3D73">
        <w:rPr>
          <w:sz w:val="28"/>
          <w:szCs w:val="28"/>
        </w:rPr>
        <w:lastRenderedPageBreak/>
        <w:t>шеренгу по сигналу воспитателя облегчает понимание и усвоение данного упражнения.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Воспитатель предлагает детям, стоящим в шеренге, посмотреть и запомнить, кто с кем стоит рядом. Затем следует ходьба врассыпную по всему залу (площадке). По команде: «По местам!» - каждый ребенок должен найти свое место в шеренге. После того как дети освоят это задание, можно при ступить к формированию их умения находить свое место в колонне в движении.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с перешагиванием через предметы (шнуры, кубики, бруски и т. д.) развивает глазомер, координацию движений, приучает не шаркать ногами. Предметы для перешагивания раскладывают в соответствии с длиной шага ребенка (35-40 см).</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по кругу развивает ориентировку в пространстве, приучает к выполнению совместных действий и соблюдению формы круга. В начале года детям средней группы еще трудно выдерживать правильную форму круга, поэтому при обучении можно использовать ориентиры кубики, шнуры и т. д. Дети выполняют ходьбу в одну сторону, затем делают поворот кругом и продолжают ходьбу.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с изменением направления движений проводится в двух вариантах. Первый вариант - ходьба за ребенком, ведущим колонну; затем по команде воспитателя все дети останавливаются, поворачиваются кругом и продолжают ходьбу за ребенком, стоящим в конце колонны. Ведущему колонны ребенку, стоящему в ее конце, воспитатель может дать какие-либо предметы - платочки или кубики разных цветов. «Вначале пойдете за Таней - у нее красный кубик, а потом за Колей - у него синий кубик.» В дальнейшем данное задание выполняется без остановки, и поворот дети выполняют в процессе ходьбы.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Второй вариант - ходьба «змейкой» между различными предметами (кегли, кубики, набивные мячи т.д.) От детей 4-5 лет это упражнение требует определенных усилий. Им необходимо соблюдать определенную дистанцию друг от друга - не забегать вперед и не отставать, и главное, не задевать расставленные предметы.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с изменением направления движения развивает ориентировку в пространстве, умение действовать по сигналу воспитателя, настраивает каждого ребенка на понимание поставленной задачи.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в колонне по одному с обозначением поворотов на углах зала (площадки) - это новое для детей средней группы упражнение, вызывающее определенные затруднения. От ребят еще не требуют выполнения четких поворотов при обозначении углов (эта задача ставится в старшей группе), однако их знакомят с ходьбой по периметру зала. Для понимания задачи ставят ориентиры по углам зала, которые дети обходят.</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парами уже знакома детям, однако в условиях зала это достаточно трудное задание, так как надо соблюдать определенное направление, идти рядом с партнером, не отставая от него и не забегая вперед.</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lastRenderedPageBreak/>
        <w:t>Ходьба со сменой ведущего. При ходьбе в колонне по одному обычно группу ведет ребенок, имеющий навык ведущего. Воспитатель в ходе упражнения несколько раз меняет ведущего, и в процессе повторений роль ведущего может выполнять любой ребенок.</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в чередовании с бегом требует от детей сосредоточенности и внимания. Воспитатель предлагает им разные варианты этого упражнения, которые затем достаточно широко используются в игровых упражнениях и подвижных играх.</w:t>
      </w:r>
    </w:p>
    <w:p w:rsidR="009C2DD1" w:rsidRPr="00EB3D73" w:rsidRDefault="009C2DD1" w:rsidP="009C2DD1">
      <w:pPr>
        <w:pStyle w:val="2"/>
        <w:spacing w:before="0" w:beforeAutospacing="0" w:after="0" w:afterAutospacing="0"/>
        <w:rPr>
          <w:b w:val="0"/>
          <w:bCs w:val="0"/>
          <w:sz w:val="28"/>
          <w:szCs w:val="28"/>
        </w:rPr>
      </w:pPr>
      <w:r w:rsidRPr="00EB3D73">
        <w:rPr>
          <w:b w:val="0"/>
          <w:bCs w:val="0"/>
          <w:sz w:val="28"/>
          <w:szCs w:val="28"/>
        </w:rPr>
        <w:t>Бег</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Дети усваивают бег гораздо лучше и быстрее, чем ходьбу: быстрый темп ходьбы осваивается ими легче. На пятом году жизни у большинства детей появляется ритмичность бега, умение чередовать его с другими видами движений. Возрастает скорость бега, улучшается пространственная ориентировка в процессе его выполнения, дети с большей лег костью меняют направления, обегают препятствия, придерживаются заданного направления.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Но не все элементы техники бега у ребенка 4-5 лет правильны и хорошо выражены. Руки еще мало активны, шаг остается коротким и неравномерным. Полет небольшой, и в связи с этим скорость невысока. Надо отметить, что </w:t>
      </w:r>
      <w:proofErr w:type="spellStart"/>
      <w:r w:rsidRPr="00EB3D73">
        <w:rPr>
          <w:sz w:val="28"/>
          <w:szCs w:val="28"/>
        </w:rPr>
        <w:t>полетность</w:t>
      </w:r>
      <w:proofErr w:type="spellEnd"/>
      <w:r w:rsidRPr="00EB3D73">
        <w:rPr>
          <w:sz w:val="28"/>
          <w:szCs w:val="28"/>
        </w:rPr>
        <w:t xml:space="preserve"> шага у девочек развивается раньше, чем у мальчиков. Повышение скорости бега связано с увеличением длины шага. Шаг детей четырех лет в беге в среднем: у мальчиков - 64,4 см, у девочек61,5 см; в.пятилетнем возрасте длина шага у детей увеличивается в среднем на 1 О см.</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Бег врассыпную развивает пространственную ориентацию, умение действовать по сигналу воспитателя. Упражняясь в этом виде движений, дети хорошо используют площадь зала. Однако иногда они выставляют руки вперед, подталкивают друг друга. После нескольких занятий ребята выполняют бег уже более свободно и стараются не мешать друг другу.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Бег с нахождением своего места в колонне является более сложным упражнением по сравнению с ходьбой. Правильность выполнения зависит от совместных действий детей. Как и в ходьбе, их сначала учат находить свое место в шеренге после бега, затем это упражнение проводится в движении.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Бег с перешагиванием через предметы развивает глазомер, легкость, </w:t>
      </w:r>
      <w:proofErr w:type="spellStart"/>
      <w:r w:rsidRPr="00EB3D73">
        <w:rPr>
          <w:sz w:val="28"/>
          <w:szCs w:val="28"/>
        </w:rPr>
        <w:t>полетность</w:t>
      </w:r>
      <w:proofErr w:type="spellEnd"/>
      <w:r w:rsidRPr="00EB3D73">
        <w:rPr>
          <w:sz w:val="28"/>
          <w:szCs w:val="28"/>
        </w:rPr>
        <w:t>. Длина шага в беге больше, чем при ходьбе, в среднем на 20 см. Для бега с перешагиванием (перепрыгиванием) предметов (шнуры, косички, бруски) их раскладывают в соответствии с длиной шага ребенка - на расстоянии 70-80 см.</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Если у ребенка хорошая координация движений, то перепрыгивание, как правило, выполняется переменным шагом в правильно м ритме и темпе. Если координация движений недостаточно развита, то ребенок делает приставные шаги, останавливается, а затем уже перепрыгивает (перешагивает) через предмет. Воспитателю не следует сразу добиваться от детей четкого выполнения упражнения, к этому надо подводить постепенно, путем многократных повторений.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lastRenderedPageBreak/>
        <w:t>Чтобы научить детей в беге сильно отталкиваться, поднимать выше бедро, используют бруски, кубики высотой 6-10 см.</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Бег по </w:t>
      </w:r>
      <w:proofErr w:type="spellStart"/>
      <w:r w:rsidRPr="00EB3D73">
        <w:rPr>
          <w:sz w:val="28"/>
          <w:szCs w:val="28"/>
        </w:rPr>
        <w:t>кpyгy</w:t>
      </w:r>
      <w:proofErr w:type="spellEnd"/>
      <w:r w:rsidRPr="00EB3D73">
        <w:rPr>
          <w:sz w:val="28"/>
          <w:szCs w:val="28"/>
        </w:rPr>
        <w:t>, так же как и ходьба, приучает детей к выполнению совместных действий. Однако в беге соблюдать форму круга еще труднее: дети или очень широко растягиваются, разрывают круг, или теснятся к середине. В начале обучения ставятся ориентиры, а бег выполняется в медленном темпе непродолжительное время. По мере повторения упражнения движения детей становятся более целенаправленными и круг приобретает нужную форму.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Бег с изменением направления движения проводится такими же способами, что и ходьба.</w:t>
      </w:r>
    </w:p>
    <w:p w:rsidR="009C2DD1" w:rsidRPr="00EB3D73" w:rsidRDefault="009C2DD1" w:rsidP="009C2DD1">
      <w:pPr>
        <w:pStyle w:val="2"/>
        <w:spacing w:before="0" w:beforeAutospacing="0" w:after="0" w:afterAutospacing="0"/>
        <w:rPr>
          <w:b w:val="0"/>
          <w:bCs w:val="0"/>
          <w:sz w:val="28"/>
          <w:szCs w:val="28"/>
        </w:rPr>
      </w:pPr>
      <w:r w:rsidRPr="00EB3D73">
        <w:rPr>
          <w:b w:val="0"/>
          <w:bCs w:val="0"/>
          <w:sz w:val="28"/>
          <w:szCs w:val="28"/>
        </w:rPr>
        <w:t>Упражнения в равновесием</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Равновесие - один из основных видов движений - является обязательным компонентом при выполнении любого упражнения и сохранения любой позы. Основная задача упражнений на равновесие состоит в том, чтобы научить детей сохранять устойчивое положение тела в разнообразных ситуациях и быстро его восстанавливать.</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Упражнения в равновесии требуют собранности, сосредоточенности, внимания и достаточно развитой координации движений. Перед началом упражнений воспитателю необходимо подготовить детей к предстоящему выполнению задания и в наиболее трудных упражнениях обязательно осуществлять страховку.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 средней группе ребенок должен овладеть навыками ходьбы по ограниченной площади опоры: на полу между линиями (ширина расстояния между линиями 15-20 см), по доске, положенной на пол (ширина 15-20 см). Положение рук при этом меняется: на поясе, в стороны, за головой и т. д.</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Когда дети освоят упражнения в равновесии на уменьшенной площади опоры, воспитатель переходит к обучению ходьбе по повышенной опоре, то есть по гимнастической скамейке, а затем и по горизонтальному бревну.</w:t>
      </w:r>
    </w:p>
    <w:p w:rsidR="009C2DD1" w:rsidRPr="00EB3D73" w:rsidRDefault="009C2DD1" w:rsidP="009C2DD1">
      <w:pPr>
        <w:pStyle w:val="2"/>
        <w:spacing w:before="0" w:beforeAutospacing="0" w:after="0" w:afterAutospacing="0"/>
        <w:rPr>
          <w:b w:val="0"/>
          <w:bCs w:val="0"/>
          <w:sz w:val="28"/>
          <w:szCs w:val="28"/>
        </w:rPr>
      </w:pPr>
      <w:r w:rsidRPr="00EB3D73">
        <w:rPr>
          <w:b w:val="0"/>
          <w:bCs w:val="0"/>
          <w:sz w:val="28"/>
          <w:szCs w:val="28"/>
        </w:rPr>
        <w:t>Упражнения в прыжках</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Упражнения в прыжках укрепляют и развивают мышцы ног, брюшного пресса, содействуют развитию быстроты, ловкости, координации движений.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Для детей средней группы программа предлагает наиболее простые упражнения в прыжках, подпрыгивании, прыжках с продвижением вперед, в длину с места, на небольшое расстояние.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Подпрыгивание. На пятом году жизни ребенок владеет умением подпрыгивать на месте на двух ногах и продвигаясь вперед. Чтобы период максимального напряжения сменялся периодом относительного отдыха, прыжки на двух ногах чередуют с ходьбой. Расстояние, на которое дети продвигаются при подпрыгивании, не должно превышать 2-3 м, так как прыжки несут большую физическую нагрузку. Основная цель упражнения - учить энергично, отталкиваться от пола (земли) одновременно двумя ногами и мягко приземляться на полусогнутые ноги.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Прыжки с невысоких предметов (20-25 см). Главное в обучении - приземление на полусогнутые ноги и сохранение устойчивого равновесия. </w:t>
      </w:r>
      <w:r w:rsidRPr="00EB3D73">
        <w:rPr>
          <w:sz w:val="28"/>
          <w:szCs w:val="28"/>
        </w:rPr>
        <w:lastRenderedPageBreak/>
        <w:t>Детям объясняют, что перед прыжком надо согнуть ноги в коленях и прыгнуть чуть вперед. Приседание при приземлении не должно быть глубоким.</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Прыжки в длину с места - одно из самых трудных упражнений для детей пятого года жизни. Для прыжков длину с места воспитатель показывает: исходное положение - ноги слега расставлены, ступни параллельно; согнуть ноги до </w:t>
      </w:r>
      <w:proofErr w:type="spellStart"/>
      <w:r w:rsidRPr="00EB3D73">
        <w:rPr>
          <w:sz w:val="28"/>
          <w:szCs w:val="28"/>
        </w:rPr>
        <w:t>полуприседа</w:t>
      </w:r>
      <w:proofErr w:type="spellEnd"/>
      <w:r w:rsidRPr="00EB3D73">
        <w:rPr>
          <w:sz w:val="28"/>
          <w:szCs w:val="28"/>
        </w:rPr>
        <w:t xml:space="preserve">, а руки отвести назад; затем с движением рук </w:t>
      </w:r>
      <w:proofErr w:type="spellStart"/>
      <w:r w:rsidRPr="00EB3D73">
        <w:rPr>
          <w:sz w:val="28"/>
          <w:szCs w:val="28"/>
        </w:rPr>
        <w:t>вниз-вперед</w:t>
      </w:r>
      <w:proofErr w:type="spellEnd"/>
      <w:r w:rsidRPr="00EB3D73">
        <w:rPr>
          <w:sz w:val="28"/>
          <w:szCs w:val="28"/>
        </w:rPr>
        <w:t xml:space="preserve"> оттолкнуться двумя ногами, приземлиться на полусогнутые ноги, руки вынести вперед и выпрямиться. В средней группе дети овладевают общей структурой этого вида прыжка. У них довольно хорошо получается отталкивание двумя ногами, появляется взмах рук. Однако полной согласованности в движениях рук и ног еще нет. При выполнении прыжков в длину с места наиболее типичны следующие ошибки: плотная постановка стоп в исходном положении, слишком глубокое приседание и отведение рук далеко </w:t>
      </w:r>
      <w:proofErr w:type="spellStart"/>
      <w:r w:rsidRPr="00EB3D73">
        <w:rPr>
          <w:sz w:val="28"/>
          <w:szCs w:val="28"/>
        </w:rPr>
        <w:t>назад-вверх</w:t>
      </w:r>
      <w:proofErr w:type="spellEnd"/>
      <w:r w:rsidRPr="00EB3D73">
        <w:rPr>
          <w:sz w:val="28"/>
          <w:szCs w:val="28"/>
        </w:rPr>
        <w:t>, прыжок на прямые ноги (лишь некоторые дети приземляются на полусогнутые ноги). При обучении детей прыжкам в длину с места воспитателю следует добиваться правильного исходного положения, энергичного отталкивания и мягкого приземления.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Упражнения в метании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Упражнения в метании, катании, бросании мяча улучшают общую координацию движений, способствуют укреплению мышц ног, туловища, плечевого пояса и рук. В упражнениях с мячом ребенок знакомится с различными пространственными понятиями - высоко, низко, верх, низ и т. д.), учится управлять своими движениями.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При обучении детей средней группы катанию, бросанию, метанию мяча закрепляются и совершенствуются навыки, приобретенные ими в младшей группе. При прокатывании мячей детей приучают отталкивать предметы симметрично обеими руками, придавая движению нужное направление.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Затем упражнения в прокатывании мяча проводятся в парах. Ребята располагаются на расстоянии 1,5-2 м друг от друга. Исходное положение может быть различным: сидя, ноги врозь, стойка в упоре на коленях, стоя во весь рост (с наклоном </w:t>
      </w:r>
      <w:proofErr w:type="spellStart"/>
      <w:r w:rsidRPr="00EB3D73">
        <w:rPr>
          <w:sz w:val="28"/>
          <w:szCs w:val="28"/>
        </w:rPr>
        <w:t>вперед-вниз</w:t>
      </w:r>
      <w:proofErr w:type="spellEnd"/>
      <w:r w:rsidRPr="00EB3D73">
        <w:rPr>
          <w:sz w:val="28"/>
          <w:szCs w:val="28"/>
        </w:rPr>
        <w:t>). К началу действий с мячом воспитатель дает команду.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Детей пятого года жизни обучают подбрасыванию и ловле мяча индивидуально и в парах. При ловле мяча ребенок, как правило, сохраняет неподвижную позу. Умение следить за полетом мяча у детей сформировано несколько лучше, чем умение выдерживать направление при броске. В основном они ловят мяч, прижимая его к груди.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Упражнения в бросании и ловле должны быть непродолжительными, так как требуют определенной концентрации внимания, которое у детей данного возраста развито еще не достаточно.</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Обучать детей метанию в цель и на дальность воспитатель начинает после того, как они освоят прокатывание мяча в разных вариантах. При бросках и ловле мяча основное внимание обращается на исходное положение. При метании в цель и на дальность предлагается отставить ногу, отвести в </w:t>
      </w:r>
      <w:r w:rsidRPr="00EB3D73">
        <w:rPr>
          <w:sz w:val="28"/>
          <w:szCs w:val="28"/>
        </w:rPr>
        <w:lastRenderedPageBreak/>
        <w:t>сторону одноименную руку, производящую бросок, то есть если бросок производится правой рукой, то назад отставляется правая нога, и наоборот. Ноги надо слегка расставить и чуть согнуть в коленях.</w:t>
      </w:r>
    </w:p>
    <w:p w:rsidR="009C2DD1" w:rsidRPr="00EB3D73" w:rsidRDefault="009C2DD1" w:rsidP="009C2DD1">
      <w:pPr>
        <w:pStyle w:val="2"/>
        <w:spacing w:before="0" w:beforeAutospacing="0" w:after="0" w:afterAutospacing="0"/>
        <w:rPr>
          <w:b w:val="0"/>
          <w:bCs w:val="0"/>
          <w:sz w:val="28"/>
          <w:szCs w:val="28"/>
        </w:rPr>
      </w:pPr>
      <w:r w:rsidRPr="00EB3D73">
        <w:rPr>
          <w:b w:val="0"/>
          <w:bCs w:val="0"/>
          <w:sz w:val="28"/>
          <w:szCs w:val="28"/>
        </w:rPr>
        <w:t>Упражнения в ползании и лазанье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Некоторые элементы ползания и лазанья напоминают ходьбу (поочередное движение рук и ног в момент опоры и т. д.). Упражнения в лазанье развивают силу, ловкость, смелость и координацию движений, способствуют формированию правильной осанки. Горизонтальная поза содействует разгрузке позвоночника. Ползание развивает и укрепляет мускулатуру как крупных мышечных групп (плечевого пояса, спины, живота), так и мелких мышц рук, предплечья и стопы.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Ползание осуществляется одноименным и разноименным способами. Наиболее распространенным упражнением в начале года является ползание на четвереньках с опорой на ладони и колени. На последующих занятиях дети упражняются в ползании по уменьшенной площади опоры: по доске, по гимнастической скамейке, при этом следует по окончании выполнения упражнения предложить выпрямление и потягивание (хлопнуть в ладоши над головой, поднять вверх мяч в прямых руках, позвонить в колокольчик).</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При выполнении детьми упражнений в ползании под шнур, дугу воспитатель обращает основное внимание на умение группироваться («складываться в комочек», проползать, не задевая предмет.</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 средней группе детей упражняют в лазанье по гимнастической стенке и обучают прав ильному хвату рук за рейки. Лазанье по гимнастической стенке выполняют приставным и переменным шагом.</w:t>
      </w:r>
    </w:p>
    <w:p w:rsidR="009C2DD1" w:rsidRPr="00EB3D73" w:rsidRDefault="009C2DD1" w:rsidP="009C2DD1">
      <w:pPr>
        <w:pStyle w:val="1"/>
        <w:spacing w:before="0"/>
        <w:jc w:val="center"/>
        <w:rPr>
          <w:rFonts w:ascii="Times New Roman" w:hAnsi="Times New Roman" w:cs="Times New Roman"/>
          <w:b w:val="0"/>
          <w:bCs w:val="0"/>
          <w:color w:val="auto"/>
        </w:rPr>
      </w:pPr>
      <w:r w:rsidRPr="00EB3D73">
        <w:rPr>
          <w:rFonts w:ascii="Times New Roman" w:hAnsi="Times New Roman" w:cs="Times New Roman"/>
          <w:b w:val="0"/>
          <w:bCs w:val="0"/>
          <w:color w:val="auto"/>
        </w:rPr>
        <w:t>Планирование физкультурных занятий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Подбор и чередование основных видов движений на физкультурном занятии имеют большое значение для успешного овладения необходимыми двигательными навыками. В средней группе детского сада планируют не менее двух видов движений на каждом физкультурном занятии.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Желательно использовать следующую систему повторности основных движений: на первой неделе каждого месяца детей обучают равновесию и упражняют в прыжках, на второй - обучают прыжкам и упражняют в метании, на третьей - обучают метанию и упражняют в лазанье, на четвертой - обучают лазанью и упражняют в равновесии.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При подборе первого основного движения используют очередность, аналогичную для всех возрастных групп, предложенную программой: упражнения в равновесии, прыжках, метании и лазанье.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Второй вид движений выступает в роли дополнительного и может служить для увеличения или уменьшения физической нагрузки. Упражнения должны быть знакомы детям; они предлагаются для повторения и закрепления ранее пройденного материала.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Такой принцип подбора основных движений на протяжении всего периода обучения детей в средней группе позволяет осуществлять гармоничное развитие различных двигательных качеств в соответствии с основным педагогическим принципом - от простого к сложному.</w:t>
      </w:r>
    </w:p>
    <w:p w:rsidR="009C2DD1" w:rsidRPr="00EB3D73" w:rsidRDefault="009C2DD1" w:rsidP="009C2DD1">
      <w:pPr>
        <w:pStyle w:val="2"/>
        <w:spacing w:before="0" w:beforeAutospacing="0" w:after="0" w:afterAutospacing="0"/>
        <w:rPr>
          <w:b w:val="0"/>
          <w:bCs w:val="0"/>
          <w:sz w:val="28"/>
          <w:szCs w:val="28"/>
        </w:rPr>
      </w:pPr>
      <w:r w:rsidRPr="00EB3D73">
        <w:rPr>
          <w:b w:val="0"/>
          <w:bCs w:val="0"/>
          <w:sz w:val="28"/>
          <w:szCs w:val="28"/>
        </w:rPr>
        <w:lastRenderedPageBreak/>
        <w:t>Примерное содержание физкультурных занятий</w:t>
      </w:r>
    </w:p>
    <w:p w:rsidR="009C2DD1" w:rsidRPr="00EB3D73" w:rsidRDefault="009C2DD1" w:rsidP="009C2DD1">
      <w:pPr>
        <w:pStyle w:val="3"/>
        <w:spacing w:before="0"/>
        <w:rPr>
          <w:rFonts w:ascii="Times New Roman" w:hAnsi="Times New Roman" w:cs="Times New Roman"/>
          <w:b w:val="0"/>
          <w:bCs w:val="0"/>
          <w:i/>
          <w:iCs/>
          <w:color w:val="auto"/>
          <w:sz w:val="28"/>
          <w:szCs w:val="28"/>
        </w:rPr>
      </w:pPr>
      <w:r w:rsidRPr="00EB3D73">
        <w:rPr>
          <w:rFonts w:ascii="Times New Roman" w:hAnsi="Times New Roman" w:cs="Times New Roman"/>
          <w:b w:val="0"/>
          <w:bCs w:val="0"/>
          <w:i/>
          <w:iCs/>
          <w:color w:val="auto"/>
          <w:sz w:val="28"/>
          <w:szCs w:val="28"/>
        </w:rPr>
        <w:t>Сентябрь - октябрь - ноябрь</w:t>
      </w:r>
    </w:p>
    <w:p w:rsidR="009C2DD1" w:rsidRPr="00EB3D73" w:rsidRDefault="009C2DD1" w:rsidP="009C2DD1">
      <w:pPr>
        <w:pStyle w:val="4"/>
        <w:spacing w:before="0"/>
        <w:rPr>
          <w:rFonts w:ascii="Times New Roman" w:hAnsi="Times New Roman" w:cs="Times New Roman"/>
          <w:b w:val="0"/>
          <w:bCs w:val="0"/>
          <w:i w:val="0"/>
          <w:iCs w:val="0"/>
          <w:color w:val="auto"/>
          <w:sz w:val="28"/>
          <w:szCs w:val="28"/>
        </w:rPr>
      </w:pPr>
      <w:r w:rsidRPr="00EB3D73">
        <w:rPr>
          <w:rFonts w:ascii="Times New Roman" w:hAnsi="Times New Roman" w:cs="Times New Roman"/>
          <w:b w:val="0"/>
          <w:bCs w:val="0"/>
          <w:i w:val="0"/>
          <w:iCs w:val="0"/>
          <w:color w:val="auto"/>
          <w:sz w:val="28"/>
          <w:szCs w:val="28"/>
        </w:rPr>
        <w:t>Сентябрь</w:t>
      </w:r>
    </w:p>
    <w:p w:rsidR="009C2DD1" w:rsidRPr="00EB3D73" w:rsidRDefault="009C2DD1" w:rsidP="009C2DD1">
      <w:pPr>
        <w:pStyle w:val="a4"/>
        <w:spacing w:before="0" w:beforeAutospacing="0" w:after="0" w:afterAutospacing="0" w:line="315" w:lineRule="atLeast"/>
        <w:ind w:firstLine="300"/>
        <w:rPr>
          <w:sz w:val="28"/>
          <w:szCs w:val="28"/>
        </w:rPr>
      </w:pPr>
      <w:r w:rsidRPr="00EB3D73">
        <w:rPr>
          <w:b/>
          <w:bCs/>
          <w:sz w:val="28"/>
          <w:szCs w:val="28"/>
        </w:rPr>
        <w:t>Занятие 1</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часть. Построение в шеренгу, проверка равнения (обычно используется какой-либо ориентир - шнуры, квадраты и т. д.)</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 Воспитатель проверяет расстояние между детьми.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5.И. п. - стойка ноги на ширине ступни, руки на пояс. Прыжки на двух ногах на месте, в чередовании с ходьбой (3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Прыжки - подпрыгивание на двух ногах на месте с поворотом кругом вправо и влево в чередовании с небольшой паузой (3-4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lastRenderedPageBreak/>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 окончании упражнений в равновесии воспитатель убирает шнуры и предлагает детям разбежаться в разные стороны.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Подвижная игра «Найди себе пару». 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помахивая платочком над головой.</w:t>
      </w:r>
    </w:p>
    <w:p w:rsidR="009C2DD1" w:rsidRPr="00EB3D73" w:rsidRDefault="009C2DD1" w:rsidP="009C2DD1">
      <w:pPr>
        <w:pStyle w:val="a4"/>
        <w:spacing w:before="0" w:beforeAutospacing="0" w:after="0" w:afterAutospacing="0" w:line="315" w:lineRule="atLeast"/>
        <w:ind w:firstLine="300"/>
        <w:rPr>
          <w:sz w:val="28"/>
          <w:szCs w:val="28"/>
        </w:rPr>
      </w:pPr>
      <w:r w:rsidRPr="00EB3D73">
        <w:rPr>
          <w:b/>
          <w:bCs/>
          <w:sz w:val="28"/>
          <w:szCs w:val="28"/>
        </w:rPr>
        <w:t>Занятие 2</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Прыжки на двух ногах, продвигаясь вперед до кубика (кегли), на расстояние 3-4 м. Повторить 2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Содержание занятия (каждое второе занятие в неделю), обозначенного звездочкой (*), 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9C2DD1" w:rsidRPr="00EB3D73" w:rsidRDefault="009C2DD1" w:rsidP="009C2DD1">
      <w:pPr>
        <w:pStyle w:val="a4"/>
        <w:spacing w:before="0" w:beforeAutospacing="0" w:after="0" w:afterAutospacing="0" w:line="315" w:lineRule="atLeast"/>
        <w:ind w:firstLine="300"/>
        <w:rPr>
          <w:sz w:val="28"/>
          <w:szCs w:val="28"/>
        </w:rPr>
      </w:pPr>
      <w:r w:rsidRPr="00EB3D73">
        <w:rPr>
          <w:b/>
          <w:bCs/>
          <w:sz w:val="28"/>
          <w:szCs w:val="28"/>
        </w:rPr>
        <w:t>Занятие 3</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I часть. Ходьба в колонне по одному в чередовании с бегом; ходьба и бег врассыпную. Построение в 3-4 круга.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2часть. Игровые упражнения.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«Не пропусти мяч».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от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соблюдением правил - не заступать за обозначенную черту, точно направлять мяч партнеру.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w:t>
      </w:r>
      <w:proofErr w:type="spellStart"/>
      <w:r w:rsidRPr="00EB3D73">
        <w:rPr>
          <w:sz w:val="28"/>
          <w:szCs w:val="28"/>
        </w:rPr>
        <w:t>другy</w:t>
      </w:r>
      <w:proofErr w:type="spellEnd"/>
      <w:r w:rsidRPr="00EB3D73">
        <w:rPr>
          <w:sz w:val="28"/>
          <w:szCs w:val="28"/>
        </w:rPr>
        <w:t>. На другой сигнал (поднят красный флажок) автомобили останавливаются. Игра повторяется.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часть. Игра «Найдем воробышка».</w:t>
      </w:r>
    </w:p>
    <w:p w:rsidR="009C2DD1" w:rsidRPr="00EB3D73" w:rsidRDefault="009C2DD1" w:rsidP="009C2DD1">
      <w:pPr>
        <w:pStyle w:val="a4"/>
        <w:spacing w:before="0" w:beforeAutospacing="0" w:after="0" w:afterAutospacing="0" w:line="315" w:lineRule="atLeast"/>
        <w:ind w:firstLine="300"/>
        <w:rPr>
          <w:sz w:val="28"/>
          <w:szCs w:val="28"/>
        </w:rPr>
      </w:pPr>
      <w:r w:rsidRPr="00EB3D73">
        <w:rPr>
          <w:b/>
          <w:bCs/>
          <w:sz w:val="28"/>
          <w:szCs w:val="28"/>
        </w:rPr>
        <w:t>Занятие 4</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I часть.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Занятие, обозначенное двумя звездочками (**), проводится на площадке (или в помещении, в зависимости от погодных условий) В форме игровых упражнений.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флажками.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флажки у плеч. Присесть, коснуться палочками флажков пола, встать,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флажки вниз. Поворот вправо (влево), флажки в стороны,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4. И. п. - сидя, ноги врозь, флажки у груди. Наклон вперед, коснуться пола между носков ног, выпрямиться,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Прокатывание мячей друг другу (расстояние 2 м). Способ - стойка на коленях, сидя на пятках (10-12 раз для каждой группы).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 К шнуру, взмахнуть руками, энергично оттолкнувшись, подпрыгнуть и достать рукой до ленточки (шарика, колокольчика).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9C2DD1" w:rsidRPr="00EB3D73" w:rsidRDefault="009C2DD1" w:rsidP="009C2DD1">
      <w:pPr>
        <w:pStyle w:val="a4"/>
        <w:spacing w:before="0" w:beforeAutospacing="0" w:after="0" w:afterAutospacing="0" w:line="315" w:lineRule="atLeast"/>
        <w:ind w:firstLine="300"/>
        <w:rPr>
          <w:sz w:val="28"/>
          <w:szCs w:val="28"/>
        </w:rPr>
      </w:pPr>
      <w:r w:rsidRPr="00EB3D73">
        <w:rPr>
          <w:b/>
          <w:bCs/>
          <w:sz w:val="28"/>
          <w:szCs w:val="28"/>
        </w:rPr>
        <w:t>3анятне 5</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Прокатывание мячей друг другу (изменить способ выполнения и исходное положение ног). По 10-15 раз каждой группой.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Ползание на четвереньках по прямой (расстояние 5 м) выполняется двумя шеренгами до обозначенного места (ориентир - кубик, мяч).</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3анятне 6**</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по одному, на носках; учить катать обруч друг другу; упражнять в прыжках.</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(рис. 1). По команде воспитателя: «Покатили!» - дети прокатывают обручи друг другу. Можно предложить ребятам</w:t>
      </w:r>
    </w:p>
    <w:p w:rsidR="009C2DD1" w:rsidRPr="00EB3D73" w:rsidRDefault="009C2DD1" w:rsidP="009C2DD1">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1428750" cy="1104900"/>
            <wp:effectExtent l="19050" t="0" r="0" b="0"/>
            <wp:docPr id="1" name="Рисунок 1" descr="image002.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gif">
                      <a:hlinkClick r:id="rId31"/>
                    </pic:cNvPr>
                    <pic:cNvPicPr>
                      <a:picLocks noChangeAspect="1" noChangeArrowheads="1"/>
                    </pic:cNvPicPr>
                  </pic:nvPicPr>
                  <pic:blipFill>
                    <a:blip r:embed="rId32" cstate="print"/>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Рис. 1</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разбиться на пары и прокатывать обруч друг другу. Воспитатель оказывает помощь, если это необходимо.</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Подвижная игра «Найди себе пару». 111 часть. Ходьба в колонне по одному.</w:t>
      </w:r>
    </w:p>
    <w:p w:rsidR="009C2DD1" w:rsidRPr="00EB3D73" w:rsidRDefault="009C2DD1" w:rsidP="009C2DD1">
      <w:pPr>
        <w:pStyle w:val="a4"/>
        <w:spacing w:before="0" w:beforeAutospacing="0" w:after="0" w:afterAutospacing="0" w:line="315" w:lineRule="atLeast"/>
        <w:ind w:firstLine="300"/>
        <w:rPr>
          <w:sz w:val="28"/>
          <w:szCs w:val="28"/>
        </w:rPr>
      </w:pPr>
      <w:r w:rsidRPr="00EB3D73">
        <w:rPr>
          <w:b/>
          <w:bCs/>
          <w:sz w:val="28"/>
          <w:szCs w:val="28"/>
        </w:rPr>
        <w:t>Занятие 7</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колонной по одному, беге врассыпную (повторить 2-3 раза в чередовании); упражнять в прокатывании мяча, лазанье под шнур .</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между двумя линиями; бег врассыпную (повторить 2-3 раза в чередовании).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мячом.</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1. И. п. - стойка ноги на ширине плеч, мяч в обеих руках вниз. Поднять мяч вперед, вверх, посмотреть на него, опустить </w:t>
      </w:r>
      <w:proofErr w:type="spellStart"/>
      <w:r w:rsidRPr="00EB3D73">
        <w:rPr>
          <w:sz w:val="28"/>
          <w:szCs w:val="28"/>
        </w:rPr>
        <w:t>вперед-вниз</w:t>
      </w:r>
      <w:proofErr w:type="spellEnd"/>
      <w:r w:rsidRPr="00EB3D73">
        <w:rPr>
          <w:sz w:val="28"/>
          <w:szCs w:val="28"/>
        </w:rPr>
        <w:t>,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w:t>
      </w:r>
      <w:r w:rsidRPr="00EB3D73">
        <w:rPr>
          <w:sz w:val="28"/>
          <w:szCs w:val="28"/>
        </w:rPr>
        <w:lastRenderedPageBreak/>
        <w:t>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5.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6. И. п. -стойка ноги слегка расставлены, мяч на полу. Прыжки на двух ногах вокруг мяча в чередовании с ходьбой (по 3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Ползание под шнур, не касаясь руками пола (высота от уровня пола 50 см).</w:t>
      </w:r>
    </w:p>
    <w:p w:rsidR="009C2DD1" w:rsidRPr="00EB3D73" w:rsidRDefault="009C2DD1" w:rsidP="009C2DD1">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752475" cy="1200150"/>
            <wp:effectExtent l="19050" t="0" r="9525" b="0"/>
            <wp:docPr id="4" name="Рисунок 4" desc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gif"/>
                    <pic:cNvPicPr>
                      <a:picLocks noChangeAspect="1" noChangeArrowheads="1"/>
                    </pic:cNvPicPr>
                  </pic:nvPicPr>
                  <pic:blipFill>
                    <a:blip r:embed="rId33" cstate="print"/>
                    <a:srcRect/>
                    <a:stretch>
                      <a:fillRect/>
                    </a:stretch>
                  </pic:blipFill>
                  <pic:spPr bwMode="auto">
                    <a:xfrm>
                      <a:off x="0" y="0"/>
                      <a:ext cx="752475" cy="1200150"/>
                    </a:xfrm>
                    <a:prstGeom prst="rect">
                      <a:avLst/>
                    </a:prstGeom>
                    <a:noFill/>
                    <a:ln w="9525">
                      <a:noFill/>
                      <a:miter lim="800000"/>
                      <a:headEnd/>
                      <a:tailEnd/>
                    </a:ln>
                  </pic:spPr>
                </pic:pic>
              </a:graphicData>
            </a:graphic>
          </wp:inline>
        </w:drawing>
      </w:r>
      <w:r w:rsidRPr="00EB3D73">
        <w:rPr>
          <w:rStyle w:val="apple-converted-space"/>
          <w:rFonts w:eastAsiaTheme="majorEastAsia"/>
          <w:sz w:val="28"/>
          <w:szCs w:val="28"/>
        </w:rPr>
        <w:t> </w:t>
      </w:r>
      <w:r w:rsidRPr="00EB3D73">
        <w:rPr>
          <w:noProof/>
          <w:sz w:val="28"/>
          <w:szCs w:val="28"/>
        </w:rPr>
        <w:drawing>
          <wp:inline distT="0" distB="0" distL="0" distR="0">
            <wp:extent cx="1428750" cy="1057275"/>
            <wp:effectExtent l="19050" t="0" r="0" b="0"/>
            <wp:docPr id="5" name="Рисунок 5" descr="image006.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gif">
                      <a:hlinkClick r:id="rId34"/>
                    </pic:cNvPr>
                    <pic:cNvPicPr>
                      <a:picLocks noChangeAspect="1" noChangeArrowheads="1"/>
                    </pic:cNvPicPr>
                  </pic:nvPicPr>
                  <pic:blipFill>
                    <a:blip r:embed="rId35"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Рис. 2</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После выполнения общеразвивающих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Педагог предлагает детям положить мячи в корзину и перестроиться в одну шеренгу. Вдоль зала ставятся две стойки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хлопнуть в ладоши над головой» (рис. 3).</w:t>
      </w:r>
    </w:p>
    <w:p w:rsidR="009C2DD1" w:rsidRPr="00EB3D73" w:rsidRDefault="009C2DD1" w:rsidP="009C2DD1">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1352550" cy="1371600"/>
            <wp:effectExtent l="19050" t="0" r="0" b="0"/>
            <wp:docPr id="6" name="Рисунок 6" desc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8.gif"/>
                    <pic:cNvPicPr>
                      <a:picLocks noChangeAspect="1" noChangeArrowheads="1"/>
                    </pic:cNvPicPr>
                  </pic:nvPicPr>
                  <pic:blipFill>
                    <a:blip r:embed="rId36" cstate="print"/>
                    <a:srcRect/>
                    <a:stretch>
                      <a:fillRect/>
                    </a:stretch>
                  </pic:blipFill>
                  <pic:spPr bwMode="auto">
                    <a:xfrm>
                      <a:off x="0" y="0"/>
                      <a:ext cx="1352550" cy="1371600"/>
                    </a:xfrm>
                    <a:prstGeom prst="rect">
                      <a:avLst/>
                    </a:prstGeom>
                    <a:noFill/>
                    <a:ln w="9525">
                      <a:noFill/>
                      <a:miter lim="800000"/>
                      <a:headEnd/>
                      <a:tailEnd/>
                    </a:ln>
                  </pic:spPr>
                </pic:pic>
              </a:graphicData>
            </a:graphic>
          </wp:inline>
        </w:drawing>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Рис. 3</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Подвижная игра «Огуречик, огуречик ... ». На одной стороне зала воспитатель (</w:t>
      </w:r>
      <w:proofErr w:type="spellStart"/>
      <w:r w:rsidRPr="00EB3D73">
        <w:rPr>
          <w:sz w:val="28"/>
          <w:szCs w:val="28"/>
        </w:rPr>
        <w:t>ловишка</w:t>
      </w:r>
      <w:proofErr w:type="spellEnd"/>
      <w:r w:rsidRPr="00EB3D73">
        <w:rPr>
          <w:sz w:val="28"/>
          <w:szCs w:val="28"/>
        </w:rPr>
        <w:t xml:space="preserve">), на другой стороне - дети. Они приближаются к </w:t>
      </w:r>
      <w:proofErr w:type="spellStart"/>
      <w:r w:rsidRPr="00EB3D73">
        <w:rPr>
          <w:sz w:val="28"/>
          <w:szCs w:val="28"/>
        </w:rPr>
        <w:t>ловишке</w:t>
      </w:r>
      <w:proofErr w:type="spellEnd"/>
      <w:r w:rsidRPr="00EB3D73">
        <w:rPr>
          <w:sz w:val="28"/>
          <w:szCs w:val="28"/>
        </w:rPr>
        <w:t xml:space="preserve"> прыжками на двух ногах. Воспитатель говорит:</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Огуречик, огуречик,</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Не ходи на тот конечик,</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lastRenderedPageBreak/>
        <w:t>Там мышка живет,</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Тебе хвостик отгрызет.</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ходьба на носках, с различными положениями рук в чередовании с обычной ходьбой.</w:t>
      </w:r>
    </w:p>
    <w:p w:rsidR="009C2DD1" w:rsidRPr="00EB3D73" w:rsidRDefault="009C2DD1" w:rsidP="009C2DD1">
      <w:pPr>
        <w:pStyle w:val="a4"/>
        <w:spacing w:before="0" w:beforeAutospacing="0" w:after="0" w:afterAutospacing="0" w:line="315" w:lineRule="atLeast"/>
        <w:ind w:firstLine="300"/>
        <w:rPr>
          <w:sz w:val="28"/>
          <w:szCs w:val="28"/>
        </w:rPr>
      </w:pPr>
      <w:r w:rsidRPr="00EB3D73">
        <w:rPr>
          <w:b/>
          <w:bCs/>
          <w:sz w:val="28"/>
          <w:szCs w:val="28"/>
        </w:rPr>
        <w:t>Занятие 8</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Бросание мяча вверх и ловля его двумя руками (10-12 раз). Упражнение выполняется по команде воспитателя: «Бросили!», дети ловят мяч произвольно.</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Прыжки на двух ногах между кубиками (кеглями), поставленными в один ряд на расстоянии 0,5 м один от другого. Дистанция составляет 3-4 м.</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Занятие 9**</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Задачи.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Вторая группа выполняет прыжки на двух ногах, продвигаясь вперед до кубика (дистанция 3 м). По команде воспитателя дети меняются заданиями.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Подвижная игра «Воробышки и кот».</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9C2DD1" w:rsidRPr="00EB3D73" w:rsidRDefault="009C2DD1" w:rsidP="009C2DD1">
      <w:pPr>
        <w:pStyle w:val="a4"/>
        <w:spacing w:before="0" w:beforeAutospacing="0" w:after="0" w:afterAutospacing="0" w:line="315" w:lineRule="atLeast"/>
        <w:ind w:firstLine="300"/>
        <w:rPr>
          <w:sz w:val="28"/>
          <w:szCs w:val="28"/>
        </w:rPr>
      </w:pPr>
      <w:r w:rsidRPr="00EB3D73">
        <w:rPr>
          <w:b/>
          <w:bCs/>
          <w:sz w:val="28"/>
          <w:szCs w:val="28"/>
        </w:rPr>
        <w:t>Занятие 10</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Задачи.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малыми обручами.</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И. п. - стойка ноги на ширине плеч, обруч вниз. Поднять обруч вперед, вверх, опустить вперед, вниз,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lastRenderedPageBreak/>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4. И. п. - сидя, ноги, согнутые в коленях, в обруче, руки в упоре сзади. Развести ноги в стороны,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(5-6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1. Лазанье под шнур, не касаясь руками пола, в группировке (8-10 раз).</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2. Ходьба на носках по доске, лежащей на полу (3-4 раза).</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 xml:space="preserve">После выполнения общеразвивающих упражнений воспитатель пред.1агает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sidRPr="00EB3D73">
        <w:rPr>
          <w:sz w:val="28"/>
          <w:szCs w:val="28"/>
        </w:rPr>
        <w:t>подлезания</w:t>
      </w:r>
      <w:proofErr w:type="spellEnd"/>
      <w:r w:rsidRPr="00EB3D73">
        <w:rPr>
          <w:sz w:val="28"/>
          <w:szCs w:val="28"/>
        </w:rPr>
        <w:t xml:space="preserve"> по шнур дети выпрямляются и хлопают в ладоши над головой.</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9C2DD1" w:rsidRPr="00EB3D73" w:rsidRDefault="009C2DD1" w:rsidP="009C2DD1">
      <w:pPr>
        <w:pStyle w:val="a4"/>
        <w:spacing w:before="0" w:beforeAutospacing="0" w:after="0" w:afterAutospacing="0" w:line="315" w:lineRule="atLeast"/>
        <w:ind w:firstLine="300"/>
        <w:rPr>
          <w:sz w:val="28"/>
          <w:szCs w:val="28"/>
        </w:rPr>
      </w:pPr>
      <w:r w:rsidRPr="00EB3D73">
        <w:rPr>
          <w:sz w:val="28"/>
          <w:szCs w:val="28"/>
        </w:rPr>
        <w:t>Подвижная игра «У медведя во бору».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Воспитатель говорит: «Идите гулять». Дети направляются к опушке 01еса, собирают грибы - имитируют соответствующие движениями произносят:</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«У медведя во бору</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Грибы, ягоды беру,</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А медведь сидит</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И на нас рычит».</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3 часть. Игра малой подвижности «Где постучали?». 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у которого </w:t>
      </w:r>
      <w:proofErr w:type="spellStart"/>
      <w:r w:rsidRPr="00EB3D73">
        <w:rPr>
          <w:sz w:val="28"/>
          <w:szCs w:val="28"/>
        </w:rPr>
        <w:t>бьта</w:t>
      </w:r>
      <w:proofErr w:type="spellEnd"/>
      <w:r w:rsidRPr="00EB3D73">
        <w:rPr>
          <w:sz w:val="28"/>
          <w:szCs w:val="28"/>
        </w:rPr>
        <w:t xml:space="preserve"> палочка, тот становится водящим. Если ребенок не отгадает, то он </w:t>
      </w:r>
      <w:r w:rsidRPr="00EB3D73">
        <w:rPr>
          <w:sz w:val="28"/>
          <w:szCs w:val="28"/>
        </w:rPr>
        <w:lastRenderedPageBreak/>
        <w:t>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11</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Равновесие: ходьба по доске, лежащей на полу, с перешагиванием через кубики (3-4 кубика или 3 набивных мяча), руки на поясе (или свободно балансируют). Повторить 2-3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Лазанье под шнур (дугу) с опорой на ладони и колени. Дуги расположены на расстоянии 1 м одна от другой. Повторить 2-3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Прыжки на двух ногах, продвигаясь вперед (дистанция 3 м) до обозначенного места (кубик, мяч). Повторить 2-3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12</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Задачи. Разучить перебрасывание мяча друг другу, развивая ловкость и глазомер; упражнять в прыжках.</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1часть.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«Перебрось - поймай». Дети перебрасывают мячи друг другу, стоя в шеренгах одна напротив другой на расстоянии 1,5 м (</w:t>
      </w:r>
      <w:proofErr w:type="spellStart"/>
      <w:r w:rsidRPr="00EB3D73">
        <w:rPr>
          <w:sz w:val="28"/>
          <w:szCs w:val="28"/>
        </w:rPr>
        <w:t>способ-двумя</w:t>
      </w:r>
      <w:proofErr w:type="spellEnd"/>
      <w:r w:rsidRPr="00EB3D73">
        <w:rPr>
          <w:sz w:val="28"/>
          <w:szCs w:val="28"/>
        </w:rPr>
        <w:t xml:space="preserve"> руками снизу). По 10-12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«Успей поймать». Построение в 3-4 круга, в центре </w:t>
      </w:r>
      <w:proofErr w:type="spellStart"/>
      <w:r w:rsidRPr="00EB3D73">
        <w:rPr>
          <w:sz w:val="28"/>
          <w:szCs w:val="28"/>
        </w:rPr>
        <w:t>каждоговодящий</w:t>
      </w:r>
      <w:proofErr w:type="spellEnd"/>
      <w:r w:rsidRPr="00EB3D73">
        <w:rPr>
          <w:sz w:val="28"/>
          <w:szCs w:val="28"/>
        </w:rPr>
        <w:t xml:space="preserve">. По сигналу воспитателя дети перебрасывают мяч друг другу так, чтобы водящий не смог его коснуться. Если </w:t>
      </w:r>
      <w:proofErr w:type="spellStart"/>
      <w:r w:rsidRPr="00EB3D73">
        <w:rPr>
          <w:sz w:val="28"/>
          <w:szCs w:val="28"/>
        </w:rPr>
        <w:t>водяшему</w:t>
      </w:r>
      <w:proofErr w:type="spellEnd"/>
      <w:r w:rsidRPr="00EB3D73">
        <w:rPr>
          <w:sz w:val="28"/>
          <w:szCs w:val="28"/>
        </w:rPr>
        <w:t xml:space="preserve"> удастся коснуться мяча, то он меняется местами с тем, от кого мяч был послан.</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«Вдоль дорожки». Прыжки на двух ногах, продвигаясь вперед по дорожке (ширина 20 см). Дистанция 3 м.</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Подвижная игра «Огуречик, огуречик ... ».</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Материал для повторения</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Обучение основным движениям - ходьбе, бегу, прыжкам, лазанью и равновесию проводится на занятиях по физической культуре. Для увеличения скорости, улучшения ритмичности бега и ходьбы, развития умения четко выполнять различные виды прыжков, лазанья и других видов движений необходимо неоднократно повторять и закреплять пройденный материал вне занятий - на прогулке и в любой свободной деятельности детей.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Это могут быть подвижные игры и игровые упражнения с участием всей группы и небольшим количеством детей. При этом немаловажное значение имеет индивидуальная работа с детьми, особенно малоподвижными или пропустившими занятия по причине болезни.</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Материал по развитию движений для закрепления и повторения вне занятий представлен в пособии на каждый месяц на весь год и разработан в соответствии с программными требованиями для детей средней группы детского сада.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l-я неделя. Игровые упражнения. Бег и ходьба - «Кто скорее до флажка (кубика, кегли»&gt;, «Принеси предмет (кубик, кеглю)». Прокатывание мяча - «Докати до кубика», «Прокати И догони». Лазанье"Проползи до мяча», «По дорожке», «Проползи и не задень» (под шнур, стул на четвереньках). Подвижные игры - «Найди свой цвет», «Воробышки и кот», «По ровненькой дорожке».</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2-я неделя. Игровые упражнения. Равновесие - ходьба по мостику (ПО доске, лежащей на полу, по земле), по дорожке (ширина 20 см). Прыжки, подпрыгивание на месте, как зайчики (мячики), с поворотом кругом в правую и в левую сторону. Прокатывание мяча (диаметр 20-</w:t>
      </w:r>
      <w:r w:rsidRPr="00EB3D73">
        <w:rPr>
          <w:sz w:val="28"/>
          <w:szCs w:val="28"/>
        </w:rPr>
        <w:lastRenderedPageBreak/>
        <w:t>25 см) друг другу в парах, по дорожке (из шнуров, реек, линий, начерченных на земле). Подвижные игры: «Найди себе пару», «Огуречик, огуречик ... ».</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3-я неделя. Игровые упражнения. Прыжки на двух ногах до предмета (кубик, кегля); «Перепрыгни </w:t>
      </w:r>
      <w:proofErr w:type="spellStart"/>
      <w:r w:rsidRPr="00EB3D73">
        <w:rPr>
          <w:sz w:val="28"/>
          <w:szCs w:val="28"/>
        </w:rPr>
        <w:t>ручеею</w:t>
      </w:r>
      <w:proofErr w:type="spellEnd"/>
      <w:r w:rsidRPr="00EB3D73">
        <w:rPr>
          <w:sz w:val="28"/>
          <w:szCs w:val="28"/>
        </w:rPr>
        <w:t>&gt; (через шнуры, рейки, косички). Прокатывание мяча - «Прокати И не задень» (между предметами); прокатывание мяча вокруг предметов в обе стороны. Подвижные игры: «У медведя во бору», «Пробеги тихо».</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4-я неделя. Игровые упражнения с мячом: сидя, ноги врозь, прокатывание мяча друг другу, «Прокати мяч по дорожке и догони», «Подбрось-поймай» (бросание мяча об пол (землю) и ловля его двумя руками). Ползание между предметами с опорой на ладони и колени. Подвижные игры: «У медведя во бору», «Автомобили», «Найди себе пару».</w:t>
      </w:r>
    </w:p>
    <w:p w:rsidR="004A79A9" w:rsidRPr="00EB3D73" w:rsidRDefault="004A79A9" w:rsidP="004A79A9">
      <w:pPr>
        <w:pStyle w:val="4"/>
        <w:spacing w:before="0"/>
        <w:rPr>
          <w:rFonts w:ascii="Times New Roman" w:hAnsi="Times New Roman" w:cs="Times New Roman"/>
          <w:b w:val="0"/>
          <w:bCs w:val="0"/>
          <w:color w:val="auto"/>
          <w:sz w:val="28"/>
          <w:szCs w:val="28"/>
        </w:rPr>
      </w:pPr>
      <w:r w:rsidRPr="00EB3D73">
        <w:rPr>
          <w:rFonts w:ascii="Times New Roman" w:hAnsi="Times New Roman" w:cs="Times New Roman"/>
          <w:b w:val="0"/>
          <w:bCs w:val="0"/>
          <w:i w:val="0"/>
          <w:iCs w:val="0"/>
          <w:color w:val="auto"/>
          <w:sz w:val="28"/>
          <w:szCs w:val="28"/>
        </w:rPr>
        <w:t>Октябрь</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13</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по команде воспитателя переход на ходьбу с перешагиванием через шнуры (расстояние между шнурами - 40 см). Затем про 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косичкой (или с коротким шнуром).</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И. п. - стойка ноги врозь, косичка вниз. Поднять косичку вперед, вверх, вперед, вниз, в исходное положение (5-6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косичку вниз. Поднять косичку вперед, присесть, руки прямые, встать, вернуться в исходное положение (5-7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И. п. - стойка на коленях, косичка вниз. Поворот вправо (влево), косичку отвести в сторону, руки прямые; вернуться в исходное положение (по 3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1. Равновесие - ходьба по гимнастической скамейке. Руки на поясе, на середине скамейки присесть, руки в стороны, встать, пройти до </w:t>
      </w:r>
      <w:proofErr w:type="spellStart"/>
      <w:r w:rsidRPr="00EB3D73">
        <w:rPr>
          <w:sz w:val="28"/>
          <w:szCs w:val="28"/>
        </w:rPr>
        <w:t>концa</w:t>
      </w:r>
      <w:proofErr w:type="spellEnd"/>
      <w:r w:rsidRPr="00EB3D73">
        <w:rPr>
          <w:sz w:val="28"/>
          <w:szCs w:val="28"/>
        </w:rPr>
        <w:t xml:space="preserve"> скамейки и сойти, не спрыгивая (повторить 3-4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Прыжки на двух ногах, продвигаясь вперед до предмета (кубик, кегля), на расстояние 3 м (повторить 3-4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w:t>
      </w:r>
      <w:r w:rsidRPr="00EB3D73">
        <w:rPr>
          <w:sz w:val="28"/>
          <w:szCs w:val="28"/>
        </w:rPr>
        <w:lastRenderedPageBreak/>
        <w:t>возвращаются в свою колонну. Это кратковременный отдых перед повторным выполнением задания в прыжках.</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Подвижная игра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Воспитатель говорит:</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Кот мышей сторожит,</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Притворился, будто спит</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Дети проползают под рейками (или шнурами), встают и бегают врассыпную.</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Воспитатель приговаривает:</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Тише, мыши, не шумите</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И кота не разбудите.</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на носках, как мышки, за «котом».</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14</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Равновесие - ходьба по гимнастической скамейке с мешочком на голове, руки на поясе (3-4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Прыжки на двух ногах до косички, перепрыгнуть через нее, а затем пройти в конец своей колонны. Дистанция 4 м. Повторить 2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15</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Задачи.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часть. Подвижная игра «Найди свой цвет!».</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16</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lastRenderedPageBreak/>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часть.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И. п. - стойка ноги врозь, руки на пояс. Наклониться вперед, хлопнуть в ладоши перед собой, выпрямиться, вернуться в исходное положение (5-6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3. И. </w:t>
      </w:r>
      <w:proofErr w:type="spellStart"/>
      <w:r w:rsidRPr="00EB3D73">
        <w:rPr>
          <w:sz w:val="28"/>
          <w:szCs w:val="28"/>
        </w:rPr>
        <w:t>п-стойка</w:t>
      </w:r>
      <w:proofErr w:type="spellEnd"/>
      <w:r w:rsidRPr="00EB3D73">
        <w:rPr>
          <w:sz w:val="28"/>
          <w:szCs w:val="28"/>
        </w:rPr>
        <w:t xml:space="preserve"> на коленях, руки на пояс. Поворот вправо (влево), коснуться пальцами рук носков ног, вернуться в исходное положение (5-6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4. И. п. - лежа на спине, руки вдоль туловища. Поднять правую (левую) ногу вверх, опустить ногу, вернуться в исходное положение (5-6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1. </w:t>
      </w:r>
      <w:proofErr w:type="spellStart"/>
      <w:r w:rsidRPr="00EB3D73">
        <w:rPr>
          <w:sz w:val="28"/>
          <w:szCs w:val="28"/>
        </w:rPr>
        <w:t>Прыжки-перепрыгивание</w:t>
      </w:r>
      <w:proofErr w:type="spellEnd"/>
      <w:r w:rsidRPr="00EB3D73">
        <w:rPr>
          <w:sz w:val="28"/>
          <w:szCs w:val="28"/>
        </w:rPr>
        <w:t xml:space="preserve"> из обруча в обруч на двух ногах (2-3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Прокатывание мячей друг другу (10-12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Подвижная игра «Автомобили».</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часть. «Автомобили поехали в гараж» (в колонне по одному.)</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17</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Прыжки на двух ногах из обруча в обруч (обручи лежат на расстоянии 0,25 м один от другого) выполняются поточным способом (3-4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Занятие 18**</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Задачи. Упражнять детей в ходьбе с выполнением различных </w:t>
      </w:r>
      <w:proofErr w:type="spellStart"/>
      <w:r w:rsidRPr="00EB3D73">
        <w:rPr>
          <w:sz w:val="28"/>
          <w:szCs w:val="28"/>
        </w:rPr>
        <w:t>задаHий</w:t>
      </w:r>
      <w:proofErr w:type="spellEnd"/>
      <w:r w:rsidRPr="00EB3D73">
        <w:rPr>
          <w:sz w:val="28"/>
          <w:szCs w:val="28"/>
        </w:rPr>
        <w:t xml:space="preserve"> в прыжках, закреплять умение действовать по сигналу.</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часть.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2часть. Игровые упражнения.</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lastRenderedPageBreak/>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Подвижная игра «Ловишки».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w:t>
      </w:r>
      <w:proofErr w:type="spellStart"/>
      <w:r w:rsidRPr="00EB3D73">
        <w:rPr>
          <w:sz w:val="28"/>
          <w:szCs w:val="28"/>
        </w:rPr>
        <w:t>дотронулcя</w:t>
      </w:r>
      <w:proofErr w:type="spellEnd"/>
      <w:r w:rsidRPr="00EB3D73">
        <w:rPr>
          <w:sz w:val="28"/>
          <w:szCs w:val="28"/>
        </w:rPr>
        <w:t xml:space="preserve"> </w:t>
      </w:r>
      <w:proofErr w:type="spellStart"/>
      <w:r w:rsidRPr="00EB3D73">
        <w:rPr>
          <w:sz w:val="28"/>
          <w:szCs w:val="28"/>
        </w:rPr>
        <w:t>ловишка</w:t>
      </w:r>
      <w:proofErr w:type="spellEnd"/>
      <w:r w:rsidRPr="00EB3D73">
        <w:rPr>
          <w:sz w:val="28"/>
          <w:szCs w:val="28"/>
        </w:rPr>
        <w:t>, считается пойманным и отходит в сторону. После двух перебежек подсчитываются пойманные и выбирается другой водящий.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3 часть. Ходьба в колонне по одному. Впереди идет самый ловкий </w:t>
      </w:r>
      <w:proofErr w:type="spellStart"/>
      <w:r w:rsidRPr="00EB3D73">
        <w:rPr>
          <w:sz w:val="28"/>
          <w:szCs w:val="28"/>
        </w:rPr>
        <w:t>ловишка</w:t>
      </w:r>
      <w:proofErr w:type="spellEnd"/>
      <w:r w:rsidRPr="00EB3D73">
        <w:rPr>
          <w:sz w:val="28"/>
          <w:szCs w:val="28"/>
        </w:rPr>
        <w:t>.</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19</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Задачи. Повторить ходьбу в колонне по одному, развивать глазомер и ритмичность при перешагивании через бруски; упражнять в прокаты </w:t>
      </w:r>
      <w:proofErr w:type="spellStart"/>
      <w:r w:rsidRPr="00EB3D73">
        <w:rPr>
          <w:sz w:val="28"/>
          <w:szCs w:val="28"/>
        </w:rPr>
        <w:t>вании</w:t>
      </w:r>
      <w:proofErr w:type="spellEnd"/>
      <w:r w:rsidRPr="00EB3D73">
        <w:rPr>
          <w:sz w:val="28"/>
          <w:szCs w:val="28"/>
        </w:rPr>
        <w:t xml:space="preserve"> мяча в прямом направлении, в лазанье под дугу.</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мячом.</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И. п. -стойка ноги на ширине ступни, мяч в обеих руках вниз.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Поднять мяч вперед, вверх; опустить мяч, вернуться в исходное положение (5-6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мяч в обеих руках у груди.</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Наклониться, прокатить мяч от правой ноги к левой, подняться, вернуться в исходное положение (5-6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Прокатывание мяча в прямом направлении (3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Лазанье под шнур, не касаясь руками пола (3-4 раза). Воспитатель ставит две стойки и натягивает шнур на высоте 50 см от</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касаясь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Подвижная игра «У медведя во бору».</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«Угадай, где спрятано».</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20</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lastRenderedPageBreak/>
        <w:t>1. Лазанье под дугу (4-5 дуг) двумя колоннами поточным способом (3-4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Прыжки на двух ногах через 4-5 линий (3-4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21</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 xml:space="preserve">«Прокати - не уроню&gt;.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w:t>
      </w:r>
      <w:proofErr w:type="spellStart"/>
      <w:r w:rsidRPr="00EB3D73">
        <w:rPr>
          <w:sz w:val="28"/>
          <w:szCs w:val="28"/>
        </w:rPr>
        <w:t>заданиe</w:t>
      </w:r>
      <w:proofErr w:type="spellEnd"/>
      <w:r w:rsidRPr="00EB3D73">
        <w:rPr>
          <w:sz w:val="28"/>
          <w:szCs w:val="28"/>
        </w:rPr>
        <w:t>, и так несколько раз подряд.</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Подвижная игра «Цветные автомобили».</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 «автомобили поехали в гараж».</w:t>
      </w:r>
    </w:p>
    <w:p w:rsidR="004A79A9" w:rsidRPr="00EB3D73" w:rsidRDefault="004A79A9" w:rsidP="004A79A9">
      <w:pPr>
        <w:pStyle w:val="a4"/>
        <w:spacing w:before="0" w:beforeAutospacing="0" w:after="0" w:afterAutospacing="0" w:line="315" w:lineRule="atLeast"/>
        <w:ind w:firstLine="300"/>
        <w:rPr>
          <w:sz w:val="28"/>
          <w:szCs w:val="28"/>
        </w:rPr>
      </w:pPr>
      <w:r w:rsidRPr="00EB3D73">
        <w:rPr>
          <w:b/>
          <w:bCs/>
          <w:sz w:val="28"/>
          <w:szCs w:val="28"/>
        </w:rPr>
        <w:t>Занятие 22</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часть. Построение в шеренгу, проверка осанки и равнения; ходьба и бег в колонне по одному, ходьба и бег врассыпную.</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кеглей.</w:t>
      </w:r>
    </w:p>
    <w:p w:rsidR="004A79A9" w:rsidRPr="00EB3D73" w:rsidRDefault="004A79A9" w:rsidP="004A79A9">
      <w:pPr>
        <w:pStyle w:val="a4"/>
        <w:spacing w:before="0" w:beforeAutospacing="0" w:after="0" w:afterAutospacing="0" w:line="315" w:lineRule="atLeast"/>
        <w:ind w:firstLine="300"/>
        <w:rPr>
          <w:sz w:val="28"/>
          <w:szCs w:val="28"/>
        </w:rPr>
      </w:pPr>
      <w:r w:rsidRPr="00EB3D73">
        <w:rPr>
          <w:sz w:val="28"/>
          <w:szCs w:val="28"/>
        </w:rPr>
        <w:t>1. И. п. - стойка ноги врозь, кегля в правой руке. Поднять руки через стороны вверх, переложить кеглю в другую руку, опустить кеглю.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стойка на коленях, кегля в правой руке, левая на пояс (рис. 4).</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Поворот вправо (влево), взять кеглю (по 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742950" cy="1238250"/>
            <wp:effectExtent l="19050" t="0" r="0" b="0"/>
            <wp:docPr id="8" name="Рисунок 1" desc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gif"/>
                    <pic:cNvPicPr>
                      <a:picLocks noChangeAspect="1" noChangeArrowheads="1"/>
                    </pic:cNvPicPr>
                  </pic:nvPicPr>
                  <pic:blipFill>
                    <a:blip r:embed="rId37" cstate="print"/>
                    <a:srcRect/>
                    <a:stretch>
                      <a:fillRect/>
                    </a:stretch>
                  </pic:blipFill>
                  <pic:spPr bwMode="auto">
                    <a:xfrm>
                      <a:off x="0" y="0"/>
                      <a:ext cx="742950" cy="1238250"/>
                    </a:xfrm>
                    <a:prstGeom prst="rect">
                      <a:avLst/>
                    </a:prstGeom>
                    <a:noFill/>
                    <a:ln w="9525">
                      <a:noFill/>
                      <a:miter lim="800000"/>
                      <a:headEnd/>
                      <a:tailEnd/>
                    </a:ln>
                  </pic:spPr>
                </pic:pic>
              </a:graphicData>
            </a:graphic>
          </wp:inline>
        </w:drawing>
      </w:r>
      <w:r w:rsidRPr="00EB3D73">
        <w:rPr>
          <w:noProof/>
          <w:sz w:val="28"/>
          <w:szCs w:val="28"/>
        </w:rPr>
        <w:drawing>
          <wp:inline distT="0" distB="0" distL="0" distR="0">
            <wp:extent cx="771525" cy="1238250"/>
            <wp:effectExtent l="19050" t="0" r="9525" b="0"/>
            <wp:docPr id="7" name="Рисунок 2" desc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2.gif"/>
                    <pic:cNvPicPr>
                      <a:picLocks noChangeAspect="1" noChangeArrowheads="1"/>
                    </pic:cNvPicPr>
                  </pic:nvPicPr>
                  <pic:blipFill>
                    <a:blip r:embed="rId38" cstate="print"/>
                    <a:srcRect/>
                    <a:stretch>
                      <a:fillRect/>
                    </a:stretch>
                  </pic:blipFill>
                  <pic:spPr bwMode="auto">
                    <a:xfrm>
                      <a:off x="0" y="0"/>
                      <a:ext cx="771525" cy="1238250"/>
                    </a:xfrm>
                    <a:prstGeom prst="rect">
                      <a:avLst/>
                    </a:prstGeom>
                    <a:noFill/>
                    <a:ln w="9525">
                      <a:noFill/>
                      <a:miter lim="800000"/>
                      <a:headEnd/>
                      <a:tailEnd/>
                    </a:ln>
                  </pic:spPr>
                </pic:pic>
              </a:graphicData>
            </a:graphic>
          </wp:inline>
        </w:drawing>
      </w:r>
      <w:r w:rsidRPr="00EB3D73">
        <w:rPr>
          <w:noProof/>
          <w:sz w:val="28"/>
          <w:szCs w:val="28"/>
        </w:rPr>
        <w:drawing>
          <wp:inline distT="0" distB="0" distL="0" distR="0">
            <wp:extent cx="600075" cy="1257300"/>
            <wp:effectExtent l="19050" t="0" r="9525" b="0"/>
            <wp:docPr id="3" name="Рисунок 3" desc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4.gif"/>
                    <pic:cNvPicPr>
                      <a:picLocks noChangeAspect="1" noChangeArrowheads="1"/>
                    </pic:cNvPicPr>
                  </pic:nvPicPr>
                  <pic:blipFill>
                    <a:blip r:embed="rId39" cstate="print"/>
                    <a:srcRect/>
                    <a:stretch>
                      <a:fillRect/>
                    </a:stretch>
                  </pic:blipFill>
                  <pic:spPr bwMode="auto">
                    <a:xfrm>
                      <a:off x="0" y="0"/>
                      <a:ext cx="600075" cy="1257300"/>
                    </a:xfrm>
                    <a:prstGeom prst="rect">
                      <a:avLst/>
                    </a:prstGeom>
                    <a:noFill/>
                    <a:ln w="9525">
                      <a:noFill/>
                      <a:miter lim="800000"/>
                      <a:headEnd/>
                      <a:tailEnd/>
                    </a:ln>
                  </pic:spPr>
                </pic:pic>
              </a:graphicData>
            </a:graphic>
          </wp:inline>
        </w:drawing>
      </w:r>
      <w:r w:rsidRPr="00EB3D73">
        <w:rPr>
          <w:noProof/>
          <w:sz w:val="28"/>
          <w:szCs w:val="28"/>
        </w:rPr>
        <w:drawing>
          <wp:inline distT="0" distB="0" distL="0" distR="0">
            <wp:extent cx="742950" cy="1228725"/>
            <wp:effectExtent l="19050" t="0" r="0" b="0"/>
            <wp:docPr id="2" name="Рисунок 4" desc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6.gif"/>
                    <pic:cNvPicPr>
                      <a:picLocks noChangeAspect="1" noChangeArrowheads="1"/>
                    </pic:cNvPicPr>
                  </pic:nvPicPr>
                  <pic:blipFill>
                    <a:blip r:embed="rId40" cstate="print"/>
                    <a:srcRect/>
                    <a:stretch>
                      <a:fillRect/>
                    </a:stretch>
                  </pic:blipFill>
                  <pic:spPr bwMode="auto">
                    <a:xfrm>
                      <a:off x="0" y="0"/>
                      <a:ext cx="742950" cy="1228725"/>
                    </a:xfrm>
                    <a:prstGeom prst="rect">
                      <a:avLst/>
                    </a:prstGeom>
                    <a:noFill/>
                    <a:ln w="9525">
                      <a:noFill/>
                      <a:miter lim="800000"/>
                      <a:headEnd/>
                      <a:tailEnd/>
                    </a:ln>
                  </pic:spPr>
                </pic:pic>
              </a:graphicData>
            </a:graphic>
          </wp:inline>
        </w:drawing>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Рис. 4</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5. И. п. - стоя около кегли, ноги слегка расставлены, руки произвольно. Прыжки на двух ногах вокруг кегли в обе стороны (2-3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proofErr w:type="spellStart"/>
      <w:r w:rsidRPr="00EB3D73">
        <w:rPr>
          <w:sz w:val="28"/>
          <w:szCs w:val="28"/>
        </w:rPr>
        <w:t>Подлезания</w:t>
      </w:r>
      <w:proofErr w:type="spellEnd"/>
      <w:r w:rsidRPr="00EB3D73">
        <w:rPr>
          <w:sz w:val="28"/>
          <w:szCs w:val="28"/>
        </w:rPr>
        <w:t xml:space="preserve"> под дугу (высота 50 см), касаясь руками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Равновесие-ходьба по доске (ширина 15 см), положенной на пол, перешагивая через кубики, поставленные на расстоянии двух шагов ребенка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Прыжки на двух ногах между набивными мячами (4-5 штук), положенными в две линии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Упражнения в равновесии, подлезании, прыжках выполняются поточным способом. Сначала воспитатель показывает упражнения на примере двух детей. Двумя колоннами лазанье под дугу, не касаясь руками пола (подряд 3-5 дуг на расстоянии 0,5 м одна от другой); ходьба по доске, перешагивая через кубики, руки в стороны; прыжки на двух ногах между набивными мячами.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«Кот и мыши».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«Угадай, кто позвал?».</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3анятие 23</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Лазанье под шнур, натянутый на высоте 40 см, с мячом в руках, затем выпрямиться, подняв мяч вверх, опустить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Прокатить мяч по дорожке (ширина 25 см) в прямом направлении, затем пробежать за мячом по дорожке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Организация при проведении упражнений зависит от наличия пособий, количества детей в группе, их физической подготовленности.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24</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Повторить ходьбу и бег колонной по одному; упражнять в бросании мяча в корзину, развивая ловкость и глазомер.</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«Мяч в корзину».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Подвижная игра «Лошадки». Дети распределяются на две равные группы: одни ребята изображают лошадок, другие - конюхов. У каждого конюха </w:t>
      </w:r>
      <w:proofErr w:type="spellStart"/>
      <w:r w:rsidRPr="00EB3D73">
        <w:rPr>
          <w:sz w:val="28"/>
          <w:szCs w:val="28"/>
        </w:rPr>
        <w:t>вожжи-скакалка</w:t>
      </w:r>
      <w:proofErr w:type="spellEnd"/>
      <w:r w:rsidRPr="00EB3D73">
        <w:rPr>
          <w:sz w:val="28"/>
          <w:szCs w:val="28"/>
        </w:rPr>
        <w:t xml:space="preserve">. По сигналу воспитателя «конюхи» запрягают «лошадок» (надевают им вожжи-скакалки). По следующему указанию педагога дети передвигаются </w:t>
      </w:r>
      <w:proofErr w:type="spellStart"/>
      <w:r w:rsidRPr="00EB3D73">
        <w:rPr>
          <w:sz w:val="28"/>
          <w:szCs w:val="28"/>
        </w:rPr>
        <w:t>сначаJIa</w:t>
      </w:r>
      <w:proofErr w:type="spellEnd"/>
      <w:r w:rsidRPr="00EB3D73">
        <w:rPr>
          <w:sz w:val="28"/>
          <w:szCs w:val="28"/>
        </w:rPr>
        <w:t xml:space="preserve">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w:t>
      </w:r>
      <w:r w:rsidRPr="00EB3D73">
        <w:rPr>
          <w:sz w:val="28"/>
          <w:szCs w:val="28"/>
        </w:rPr>
        <w:lastRenderedPageBreak/>
        <w:t>«конюхи»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Материал для повторения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l-я неделя. Игровые упражнения. Ходьба и бег: «Ловишки», «Лошадки», «Ловишки - перебежки» (бег с одного края площадки на другой). Равновесие - ходьба по дорожке с перешагиванием через кубики (бруски); ходьба и бег между предметами, положенными в одну линию;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ходьба по гимнастической скамейке «&lt;мостику»). Прыжки: на двух ногах с продвижением вперед, между предметами, поставленными в один ряд (кегли, мячи, кубики); прыжки вокруг мяча, кубика. Подвижные игры: «Кот И мыши», «Найди себе пару», «У медведя во бору».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2-я неделя. Игровые упражнения. На площадке кладется шнур в виде круга, в нем - водящий. Играющие находятся за пределами круга и прыгают на двух ногах в круг, а по мере приближения водящего - обратно. Водящий старается осалить кого-либо. Осаленный игрок меняется местами с водящим. Игра повторяется.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на двух ногах с мячом в руках - по сигналу воспитателя надо остановиться, положить мяч на пол и пройти вокруг него.</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Перебрасывание мячей друг другу через сетку двумя руками из-за головы. Ползание на четвереньках с опорой на ладони и колени, подталкивая набивной мяч головой и продвигаясь вперед (расстояние 3 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Подвижные игры: «Трамвай», «Цветные автомобили», «Кот и мыши».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3-я неделя. Игровые упражнения. Прокатывание мяча по сигналу воспитателя и бег за ним; прокатывание мячей друг другу (способы сидя, ноги врозь, в стойке на коленях, сидя на пятках).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Ползание на четвереньках (на спине - мешочек с песком). Подвижные игры: «Огуречик, огуречик. .. », «Кот и мыши», «Автомобили».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4-я неделя. Игровые упражнения. Ползание - «Проползи по дорожке (доске, скамейке»&gt; с опорой на ладони и колени; лазанье в обруч с мячом (кубиком) в руках, не касаясь руками пола. Равновесие - ходьба по дорожке, перешагивая через предметы; ходьба по гимнастической скамейке боком приставным шагом.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Подвижные игры: «Лошадки», «У медведя во бору», «Лошадки», «Ловишки».</w:t>
      </w:r>
    </w:p>
    <w:p w:rsidR="00E941FC" w:rsidRPr="00EB3D73" w:rsidRDefault="00E941FC" w:rsidP="00E941FC">
      <w:pPr>
        <w:pStyle w:val="4"/>
        <w:spacing w:before="0"/>
        <w:rPr>
          <w:rFonts w:ascii="Times New Roman" w:hAnsi="Times New Roman" w:cs="Times New Roman"/>
          <w:b w:val="0"/>
          <w:bCs w:val="0"/>
          <w:color w:val="auto"/>
          <w:sz w:val="28"/>
          <w:szCs w:val="28"/>
        </w:rPr>
      </w:pPr>
      <w:r w:rsidRPr="00EB3D73">
        <w:rPr>
          <w:rFonts w:ascii="Times New Roman" w:hAnsi="Times New Roman" w:cs="Times New Roman"/>
          <w:b w:val="0"/>
          <w:bCs w:val="0"/>
          <w:i w:val="0"/>
          <w:iCs w:val="0"/>
          <w:color w:val="auto"/>
          <w:sz w:val="28"/>
          <w:szCs w:val="28"/>
        </w:rPr>
        <w:t>Ноябрь</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25</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11 часть. Общеразвивающие упражнения с кубиком.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1. И. п. - стойка ноги на ширине ступни, кубик в правой руке. Поднять руки через стороны вверх, переложить кубик в левую руку, опус </w:t>
      </w:r>
      <w:proofErr w:type="spellStart"/>
      <w:r w:rsidRPr="00EB3D73">
        <w:rPr>
          <w:sz w:val="28"/>
          <w:szCs w:val="28"/>
        </w:rPr>
        <w:t>тить</w:t>
      </w:r>
      <w:proofErr w:type="spellEnd"/>
      <w:r w:rsidRPr="00EB3D73">
        <w:rPr>
          <w:sz w:val="28"/>
          <w:szCs w:val="28"/>
        </w:rPr>
        <w:t xml:space="preserve"> руки. Поднять через стороны руки и передать кубик из левой в правую руку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Равновесие - ходьба по гимнастической скамейке, перешагивая через кубики, поставленные на расстоянии двух шагов ребенка (2-3 раза). 2. Прыжки на двух ногах, продвигаясь вперед между кубиками, поставленными в ряд на расстоянии 0,5 м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«Салки».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«Найди и промолчи».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26</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Бросание мяча вверх и ловля его двумя руками (диаметр мяча 20-25 см) по 5-6 раз подряд в произвольном темпе.</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27</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прыгнуть из круга и был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«Кролики».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28</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в ходьбе и беге по кругу, в ходьбе и беге на носках; в приземлении на полусогнутые ноги в прыжках; в прокатывании мяча.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П часть. Общеразвивающие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руки на пояс. Присесть, руки вперед, хлопнуть в ладоши; выпрямиться,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лежа на спине, руки прямые за голову. Согнуть ноги в коленях, обхватить их руками. Распрямиться,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Прыжки на двух ногах через 5-6 линий (шнуров), повторить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Прокатывание мячей друг другу (исходное положение - стойка на коленях), 10-12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Затем то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«Самолеты». Дети распределяются на три звена и размещаются в разных углах зала. Перед каждым звеном - кубик (кегля) определенного цвета.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 команде воспитателя: «К полету готовься!» - дети -«летчики»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111 часть. Ходьба в колонне по одному, впереди звено, победившее в игре «Самолеты».</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3анятне 29</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Перебрасывание мяча друг другу (стоя в шеренгах на расстоянии 1,5 м одна от другой) двумя руками снизу.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30</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Повторить ходьбу с выполнением заданий; бег с перешагиванием; упражнение в прыжках и прокатывании мяча в прямом направлении.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с выполнением заданий для рук: на пояс, в стороны, за голову; ходьба и бег врассыпную.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«Не попадись» - прыжки на двух ногах в круг и из круга по мере приближения водящего (повторение игрового задания).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«Догони мяч». Дети становятся на одной стороне площадки одной или двумя шеренгами; в руках у каждого ребенка МЯЧ (большого диаметра).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«Найди себе пару».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31</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с изменением направления движения; в бросках мяча о землю и ловле его двумя руками; повторить ползание на четвереньках (рис. 5).</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мячом.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мяч в обеих руках вниз.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Поднять мяч вверх, поднимаясь на носки, потянуться, опустить мяч,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1457325" cy="952500"/>
            <wp:effectExtent l="19050" t="0" r="9525" b="0"/>
            <wp:docPr id="9" name="Рисунок 9" desc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8.gif"/>
                    <pic:cNvPicPr>
                      <a:picLocks noChangeAspect="1" noChangeArrowheads="1"/>
                    </pic:cNvPicPr>
                  </pic:nvPicPr>
                  <pic:blipFill>
                    <a:blip r:embed="rId41" cstate="print"/>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Рис. 5</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лежа на спине, мяч в прямых руках за головой. Согнуть колени, коснуться их мячом, выпрямиться,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Броски мяча о землю и ловля его двумя руками (10-12 раз). Дети располагаются произвольно по всему залу.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с опорой на ладони и колени.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32</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Броски мяча о пол одной рукой и ловля его двумя руками после отскока (10-12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в шеренгах в прямом направлении с опорой на ладони и ступни - «как медвежата». Дистанция 3 м (повторить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Прыжки на двух ногах между предметами, поставленными в один ряд. Дистанция 3 м.</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33</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между предметами, не задевая их; упражнять в прыжках и беге с ускорением.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34</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и бег в колонне по одному; ходьба и бег врассыпную - по сигналу воспитателя остановиться и принять какую-либо позу (повторить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 часть. Общеразвивающие упражнения с флажками.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флажки вниз. Флажки вверх, скрестить, опустить, вернуться в исходное положение (5-6 раз). 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4. И. п. -стойка ноги на ширине ступни, флажки вниз. Присесть, флажки вынести вперед; подняться.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-ноги слегка расставлены, флажки вниз. Прыжки на двух ногах на месте в чередовании с ходьбой на месте (3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Ползание по гимнастической скамейке на животе (рис. 6), подтягиваясь двумя руками, хват рук с боков скамейки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2. Равновесие - ходьба по гимнастической скамейке боком приставным шагом, руки на поясе (голову и спину держать прямо). В конце скамейки сделать шаг </w:t>
      </w:r>
      <w:proofErr w:type="spellStart"/>
      <w:r w:rsidRPr="00EB3D73">
        <w:rPr>
          <w:sz w:val="28"/>
          <w:szCs w:val="28"/>
        </w:rPr>
        <w:t>вперед-вниз</w:t>
      </w:r>
      <w:proofErr w:type="spellEnd"/>
      <w:r w:rsidRPr="00EB3D73">
        <w:rPr>
          <w:sz w:val="28"/>
          <w:szCs w:val="28"/>
        </w:rPr>
        <w:t xml:space="preserve"> (не прыгать). Страховка со стороны воспитателя обязательна.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«Цветные автомобили».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35</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w:t>
      </w:r>
      <w:proofErr w:type="spellStart"/>
      <w:r w:rsidRPr="00EB3D73">
        <w:rPr>
          <w:sz w:val="28"/>
          <w:szCs w:val="28"/>
        </w:rPr>
        <w:t>вперед-вниз</w:t>
      </w:r>
      <w:proofErr w:type="spellEnd"/>
      <w:r w:rsidRPr="00EB3D73">
        <w:rPr>
          <w:sz w:val="28"/>
          <w:szCs w:val="28"/>
        </w:rPr>
        <w:t>. Положение рук может быть различным - на пояс, в стороны, за голову. Повторить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с опорой на ладони и колени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Прыжки на двух ногах до кубика (или кегли) на расстояние 3 м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1428750" cy="581025"/>
            <wp:effectExtent l="19050" t="0" r="0" b="0"/>
            <wp:docPr id="11" name="Рисунок 11" descr="image020.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0.gif">
                      <a:hlinkClick r:id="rId42"/>
                    </pic:cNvPr>
                    <pic:cNvPicPr>
                      <a:picLocks noChangeAspect="1" noChangeArrowheads="1"/>
                    </pic:cNvPicPr>
                  </pic:nvPicPr>
                  <pic:blipFill>
                    <a:blip r:embed="rId43"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Рис. 6</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3анятне 36</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Задачи. Упражнять детей в ходьбе и беге по кругу, взявшись за руки; развивать глазомер и силу броска при метании на дальность, упражнять </w:t>
      </w:r>
      <w:proofErr w:type="spellStart"/>
      <w:r w:rsidRPr="00EB3D73">
        <w:rPr>
          <w:sz w:val="28"/>
          <w:szCs w:val="28"/>
        </w:rPr>
        <w:t>впрыжках</w:t>
      </w:r>
      <w:proofErr w:type="spellEnd"/>
      <w:r w:rsidRPr="00EB3D73">
        <w:rPr>
          <w:sz w:val="28"/>
          <w:szCs w:val="28"/>
        </w:rPr>
        <w:t>.</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«Пингвины». В руках у каждого ребенка мешочек. Воспитатель предлагает детям зажать мешочки </w:t>
      </w:r>
      <w:proofErr w:type="spellStart"/>
      <w:r w:rsidRPr="00EB3D73">
        <w:rPr>
          <w:sz w:val="28"/>
          <w:szCs w:val="28"/>
        </w:rPr>
        <w:t>меЖдУ</w:t>
      </w:r>
      <w:proofErr w:type="spellEnd"/>
      <w:r w:rsidRPr="00EB3D73">
        <w:rPr>
          <w:sz w:val="28"/>
          <w:szCs w:val="28"/>
        </w:rPr>
        <w:t xml:space="preserve"> колен и прыжками продвигаться вперед до кубика (дистанция 3 м). Выполнение задания шеренгами или по кругу.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«Самолеты».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по выбору детей.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Материал для повторения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l-я неделя. Игровые упражнения. Равновесие - ходьба по гимнастической скамейке, перешагивая через предметы, поставленные на расстоянии двух шагов ребенка; ходьба и бег по извилистой дорожке; ходьба и бег между предметами, поставленными в один ряд (набивные мячи, кубики, кегли). Прыжки через линии (косички, шнуры, скакалки). Подвижные игры: «Трамвай», «Кролики», «Найди И промолчи», «Огуречик, огуречик ... ».</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2-я неделя. Игровые упражнения. Прыжки на двух ногах с мячом в руках, на сигнал воспитателя присесть и прокатить мяч от одной ноги к другой. Прокатывать мяч в парах, в </w:t>
      </w:r>
      <w:r w:rsidRPr="00EB3D73">
        <w:rPr>
          <w:sz w:val="28"/>
          <w:szCs w:val="28"/>
        </w:rPr>
        <w:lastRenderedPageBreak/>
        <w:t>шеренгах, между предметами; бросать мяч о пол и ловить его двумя руками. Подвижные игры: «Самолеты», «Лошадки», «Лиса И куры».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3-я неделя. Игровые упражнения. С мячом - прокатывание мяча друг другу, между предметами; бросание мяча вверх и ловля его двумя руками. Прыжки на двух ногах вокруг предметов, из обруча в обруч (плоский). Равновесие - ходьба </w:t>
      </w:r>
      <w:proofErr w:type="spellStart"/>
      <w:r w:rsidRPr="00EB3D73">
        <w:rPr>
          <w:sz w:val="28"/>
          <w:szCs w:val="28"/>
        </w:rPr>
        <w:t>~a</w:t>
      </w:r>
      <w:proofErr w:type="spellEnd"/>
      <w:r w:rsidRPr="00EB3D73">
        <w:rPr>
          <w:sz w:val="28"/>
          <w:szCs w:val="28"/>
        </w:rPr>
        <w:t xml:space="preserve"> носках по доске, лежащей на полу ходьба по гимнастической </w:t>
      </w:r>
      <w:proofErr w:type="spellStart"/>
      <w:r w:rsidRPr="00EB3D73">
        <w:rPr>
          <w:sz w:val="28"/>
          <w:szCs w:val="28"/>
        </w:rPr>
        <w:t>скамеике</w:t>
      </w:r>
      <w:proofErr w:type="spellEnd"/>
      <w:r w:rsidRPr="00EB3D73">
        <w:rPr>
          <w:sz w:val="28"/>
          <w:szCs w:val="28"/>
        </w:rPr>
        <w:t xml:space="preserve"> с хлопками в ладоши перед собой и за спиной. Подвижные игры «Лошадки», «Ловишки», «Найди себе пару».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4-я неделя. Игровые упражнения. Ползание по гимнастической скамейке с опорой на ладони и колени; лазанье под шнур, под дугу, не касаясь руками пола. Равновесие - ходьба по дорожке, перешагивая через предметы. Подвижные игры: «У медведя во бору», «Лиса и куры», «Кот и мыши».</w:t>
      </w:r>
    </w:p>
    <w:p w:rsidR="00E941FC" w:rsidRPr="00EB3D73" w:rsidRDefault="00E941FC" w:rsidP="00E941FC">
      <w:pPr>
        <w:pStyle w:val="3"/>
        <w:spacing w:before="0"/>
        <w:rPr>
          <w:rFonts w:ascii="Times New Roman" w:hAnsi="Times New Roman" w:cs="Times New Roman"/>
          <w:b w:val="0"/>
          <w:bCs w:val="0"/>
          <w:i/>
          <w:iCs/>
          <w:color w:val="auto"/>
          <w:sz w:val="28"/>
          <w:szCs w:val="28"/>
        </w:rPr>
      </w:pPr>
      <w:r w:rsidRPr="00EB3D73">
        <w:rPr>
          <w:rFonts w:ascii="Times New Roman" w:hAnsi="Times New Roman" w:cs="Times New Roman"/>
          <w:b w:val="0"/>
          <w:bCs w:val="0"/>
          <w:i/>
          <w:iCs/>
          <w:color w:val="auto"/>
          <w:sz w:val="28"/>
          <w:szCs w:val="28"/>
        </w:rPr>
        <w:t>Декабрь - январь – февраль</w:t>
      </w:r>
    </w:p>
    <w:p w:rsidR="00E941FC" w:rsidRPr="00EB3D73" w:rsidRDefault="00E941FC" w:rsidP="00E941FC">
      <w:pPr>
        <w:pStyle w:val="4"/>
        <w:spacing w:before="0"/>
        <w:rPr>
          <w:rFonts w:ascii="Times New Roman" w:hAnsi="Times New Roman" w:cs="Times New Roman"/>
          <w:b w:val="0"/>
          <w:bCs w:val="0"/>
          <w:i w:val="0"/>
          <w:iCs w:val="0"/>
          <w:color w:val="auto"/>
          <w:sz w:val="28"/>
          <w:szCs w:val="28"/>
        </w:rPr>
      </w:pPr>
      <w:r w:rsidRPr="00EB3D73">
        <w:rPr>
          <w:rFonts w:ascii="Times New Roman" w:hAnsi="Times New Roman" w:cs="Times New Roman"/>
          <w:b w:val="0"/>
          <w:bCs w:val="0"/>
          <w:i w:val="0"/>
          <w:iCs w:val="0"/>
          <w:color w:val="auto"/>
          <w:sz w:val="28"/>
          <w:szCs w:val="28"/>
        </w:rPr>
        <w:t>Декабрь</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платочком.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Равновесие - ходьба по шнуру, положенному прямо, приставляя пятку одной ноги к носку другой, руки на поясе. Длина шнура 2 м. Повторить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Прыжки через 4-5 брусков, помогая себе взмахом рук. Высота бруска 6 см.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кладет два шнура вдоль зала и после показа и объяснения предлагает детям встать в две колонны и приступить К выполнению задания. Напоминает, что голову и спину надо держать прямо, не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спеша пройти до конца шнура, а затем занять место в конце своей колонны.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«Лиса И куры».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3 часть.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w:t>
      </w:r>
      <w:r w:rsidRPr="00EB3D73">
        <w:rPr>
          <w:rStyle w:val="apple-converted-space"/>
          <w:rFonts w:eastAsiaTheme="majorEastAsia"/>
          <w:b/>
          <w:bCs/>
          <w:sz w:val="28"/>
          <w:szCs w:val="28"/>
        </w:rPr>
        <w:t> </w:t>
      </w:r>
      <w:r w:rsidRPr="00EB3D73">
        <w:rPr>
          <w:b/>
          <w:bCs/>
          <w:sz w:val="28"/>
          <w:szCs w:val="28"/>
        </w:rPr>
        <w:t>3</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в ходьбе и беге между сооружениями из снега; в умении действовать по сигналу воспитателя.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между сооружениями из снега (снежная баба, горка) за воспитателем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«Веселые снежинки». Играющие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«змейкой» между снежками, положенными в одну линию (воспитатель вместе с детьми раскладывают снежки).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4</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и бег в колонне по одному. Построение в шеренгу.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Воспитатель предлагает детям рассчитаться на белочек и зайчиков, запомнить, кто как </w:t>
      </w:r>
      <w:proofErr w:type="spellStart"/>
      <w:r w:rsidRPr="00EB3D73">
        <w:rPr>
          <w:sz w:val="28"/>
          <w:szCs w:val="28"/>
        </w:rPr>
        <w:t>бьUI</w:t>
      </w:r>
      <w:proofErr w:type="spellEnd"/>
      <w:r w:rsidRPr="00EB3D73">
        <w:rPr>
          <w:sz w:val="28"/>
          <w:szCs w:val="28"/>
        </w:rPr>
        <w:t xml:space="preserve">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мячом.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4. И. п. - сидя на пятках, мяч в правой руке. Прокатить мяч вправо и влево вокруг туловища, перебирая его руками (по 3 раза в </w:t>
      </w:r>
      <w:proofErr w:type="spellStart"/>
      <w:r w:rsidRPr="00EB3D73">
        <w:rPr>
          <w:sz w:val="28"/>
          <w:szCs w:val="28"/>
        </w:rPr>
        <w:t>кждую</w:t>
      </w:r>
      <w:proofErr w:type="spellEnd"/>
      <w:r w:rsidRPr="00EB3D73">
        <w:rPr>
          <w:sz w:val="28"/>
          <w:szCs w:val="28"/>
        </w:rPr>
        <w:t xml:space="preserve">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-лежа на животе, ноги прямые, мяч в согнутых руках. Прогнуться, вынести мяч вперед-вверх, руки прямые; вернуться в исходное положение (4- 5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Прыжки со скамейки (высота 20 см) на резиновую дорожку (6-8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Прокатывание мяча между предметами (3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sidRPr="00EB3D73">
        <w:rPr>
          <w:sz w:val="28"/>
          <w:szCs w:val="28"/>
        </w:rPr>
        <w:t>скрестно</w:t>
      </w:r>
      <w:proofErr w:type="spellEnd"/>
      <w:r w:rsidRPr="00EB3D73">
        <w:rPr>
          <w:sz w:val="28"/>
          <w:szCs w:val="28"/>
        </w:rPr>
        <w:t>).</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После выполнения прыжков воспитатель ставит предметы (кубики, кегли) в виде «</w:t>
      </w:r>
      <w:proofErr w:type="spellStart"/>
      <w:r w:rsidRPr="00EB3D73">
        <w:rPr>
          <w:sz w:val="28"/>
          <w:szCs w:val="28"/>
        </w:rPr>
        <w:t>воротиков</w:t>
      </w:r>
      <w:proofErr w:type="spellEnd"/>
      <w:r w:rsidRPr="00EB3D73">
        <w:rPr>
          <w:sz w:val="28"/>
          <w:szCs w:val="28"/>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«У медведя во бору».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5</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со скамейки (высота 25 см).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Прокатывание мячей между предметами (кубик, набивной мяч).</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Бег по дорожке (ширина 20 см).</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6</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Учить детей брать лыжи и переносить их на плече к месту занятий; упражнять в ходьбе ступающим шагом.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 (проводятся по подгруппам, если группа многочисленна).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«Пружинка» - поочередное поднимание ног и полуприседания. «Разгладим снег» - отставить ногу с лыжей в сторону. Ходьба на лыжах ступающим шагом (30 м), затем ребята снимают лыжи и передают их детям другой подгруппы.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«Веселые снежинки».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Занятия на лыжах проводятся только при определенных условиях: при наличии пособий и соответствующей· уровню физической подготовленности детей.</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7</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врассыпную, по сигналу воспитателя остановиться и принять какую-либо позу.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руки вниз. Поднять руки вперед, вверх, через стороны опустить вниз,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руки за спиной. Присесть, обхватить колени руками (рис. 7). Подняться,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сидя, ноги врозь, руки на пояс. Руки в стороны, наклон к правой (левой) ноге, коснуться пальцами рук носков ног (рис. 8). Выпрямиться, руки в стороны, вернуться в исходное положение (4-5 раз). 4. И. п. - стойка на коленях, руки на пояс. Поворот вправо (влево), отвести правую руку в сторону; вернуться в исходное положение (по 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руки на пояс. Прыжки на двух ногах (ноги вместе - ноги врозь). Выполняется на счет 1-8; повторить 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Перебрасывание мячей друг другу с расстояния 1,5 м (способ двумя руками снизу) (по 8-10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на четвереньках по гимнастической скамейке с опорой на ладони и колени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476250" cy="1162050"/>
            <wp:effectExtent l="19050" t="0" r="0" b="0"/>
            <wp:docPr id="13" name="Рисунок 13" desc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22.gif"/>
                    <pic:cNvPicPr>
                      <a:picLocks noChangeAspect="1" noChangeArrowheads="1"/>
                    </pic:cNvPicPr>
                  </pic:nvPicPr>
                  <pic:blipFill>
                    <a:blip r:embed="rId44" cstate="print"/>
                    <a:srcRect/>
                    <a:stretch>
                      <a:fillRect/>
                    </a:stretch>
                  </pic:blipFill>
                  <pic:spPr bwMode="auto">
                    <a:xfrm>
                      <a:off x="0" y="0"/>
                      <a:ext cx="476250" cy="1162050"/>
                    </a:xfrm>
                    <a:prstGeom prst="rect">
                      <a:avLst/>
                    </a:prstGeom>
                    <a:noFill/>
                    <a:ln w="9525">
                      <a:noFill/>
                      <a:miter lim="800000"/>
                      <a:headEnd/>
                      <a:tailEnd/>
                    </a:ln>
                  </pic:spPr>
                </pic:pic>
              </a:graphicData>
            </a:graphic>
          </wp:inline>
        </w:drawing>
      </w:r>
      <w:r w:rsidRPr="00EB3D73">
        <w:rPr>
          <w:noProof/>
          <w:sz w:val="28"/>
          <w:szCs w:val="28"/>
        </w:rPr>
        <w:drawing>
          <wp:inline distT="0" distB="0" distL="0" distR="0">
            <wp:extent cx="609600" cy="885825"/>
            <wp:effectExtent l="19050" t="0" r="0" b="0"/>
            <wp:docPr id="14" name="Рисунок 14" desc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24.gif"/>
                    <pic:cNvPicPr>
                      <a:picLocks noChangeAspect="1" noChangeArrowheads="1"/>
                    </pic:cNvPicPr>
                  </pic:nvPicPr>
                  <pic:blipFill>
                    <a:blip r:embed="rId45" cstate="print"/>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Рис. 7</w:t>
      </w:r>
    </w:p>
    <w:p w:rsidR="00E941FC" w:rsidRPr="00EB3D73" w:rsidRDefault="00E941FC" w:rsidP="00E941FC">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1428750" cy="638175"/>
            <wp:effectExtent l="19050" t="0" r="0" b="0"/>
            <wp:docPr id="15" name="Рисунок 15" descr="image026.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26.gif">
                      <a:hlinkClick r:id="rId46"/>
                    </pic:cNvPr>
                    <pic:cNvPicPr>
                      <a:picLocks noChangeAspect="1" noChangeArrowheads="1"/>
                    </pic:cNvPicPr>
                  </pic:nvPicPr>
                  <pic:blipFill>
                    <a:blip r:embed="rId47" cstate="print"/>
                    <a:srcRect/>
                    <a:stretch>
                      <a:fillRect/>
                    </a:stretch>
                  </pic:blipFill>
                  <pic:spPr bwMode="auto">
                    <a:xfrm>
                      <a:off x="0" y="0"/>
                      <a:ext cx="1428750" cy="638175"/>
                    </a:xfrm>
                    <a:prstGeom prst="rect">
                      <a:avLst/>
                    </a:prstGeom>
                    <a:noFill/>
                    <a:ln w="9525">
                      <a:noFill/>
                      <a:miter lim="800000"/>
                      <a:headEnd/>
                      <a:tailEnd/>
                    </a:ln>
                  </pic:spPr>
                </pic:pic>
              </a:graphicData>
            </a:graphic>
          </wp:inline>
        </w:drawing>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Рис. 8</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Ползание по гимнастической скамейке выполняется на ладонях и коленях поточным способом двумя колоннами.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Подвижная игра «Зайцы и волк. Одного из играющих выбирают водящим - это волк. Остальные дети изображают зайцев. На одной стороне зала «зайцы» устраивают себе </w:t>
      </w:r>
      <w:r w:rsidRPr="00EB3D73">
        <w:rPr>
          <w:sz w:val="28"/>
          <w:szCs w:val="28"/>
        </w:rPr>
        <w:lastRenderedPageBreak/>
        <w:t>«домики» (кружки из шнуров или обручи большого диаметра). В начале «зайцы» находятся в своих «домиках», «волк»- на другом конце зала «в овраге»).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произносит:</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Зайки скачут, скок, скок, скок,</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На зеленый на лужок.</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Травку щиплют, кушают,</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Осторожно слушают</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Не идет ли волк.</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«Где спрятался зайка?».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8</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Перебрасывание мяча друг другу с расстояния 2 м (способ - двумя руками из-за головы, ноги в стойке на ширине плеч).</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в прямом направлении на четвереньках с опорой на ладони и стопы - «по-медвежьи». Дистанция 3-4 м. Повторить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9</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Закреплять навык скользящего шага в ходьбе на лыжах; упражнять в метании на дальность снежков, развивая силу броска.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между зимними постройками.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10</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1 часть. Ходьба в колонне по одному; ходьба и бег врассыпную, по сигналу воспитателя остановиться и принять какую-либо позу. Ходьба и бег повторяются.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11 часть. Обще развивающие упражнения с кубиками.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кубики в обеих руках вниз.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Присесть, кубики вынести вперед. Встать,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Ползание по гимнастической скамейке на животе, хват рук с боков скамейки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Равновесие - ходьба по гимнастической скамейке боком приставным шагом, руки за головой. В конце скамейки сойти, сделав шаг вниз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1428750" cy="857250"/>
            <wp:effectExtent l="19050" t="0" r="0" b="0"/>
            <wp:docPr id="27" name="Рисунок 27" descr="image028.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8.gif">
                      <a:hlinkClick r:id="rId48"/>
                    </pic:cNvPr>
                    <pic:cNvPicPr>
                      <a:picLocks noChangeAspect="1" noChangeArrowheads="1"/>
                    </pic:cNvPicPr>
                  </pic:nvPicPr>
                  <pic:blipFill>
                    <a:blip r:embed="rId49"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Рис. 9</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11</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Ползание по гимнастической скамейке с опорой на ладони и колени. Выполняется двумя колоннами в среднем темпе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2. Равновесие - ходьба по гимнастической скамейке, руки в стороны, на середине присесть, хлопнуть в ладоши и пройти дальше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Прыжки на двух ногах до лежащего на полу (на земле) обруча, прыжок в обруч и из обруча. Дистанция 3 м. Повторить 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12</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Закреплять навык передвижения на лыжах скользящим шагом.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и легкий бег между снежными постройками.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«Петушки ходят».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 снежному валу». Ходьба в колонне по одному по снежному валу в среднем темпе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между санками, поставленными в одну линию.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Материал для повторения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l-я неделя. Игровые упражнения на участке. Бег вокруг снежной бабы.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Поворот на сигнал воспитателя и бег в другую сторону. Катание друг друга на санках поочередно (педагог следит, чтобы дети быть равны по своим физическим возможностями). Прыжки на двух ногах до елки и вокруг елки.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 помещении. Ходьба и бег, высоко поднимая колени, «лошадки»; ходьба и бег между предметами, поставленными в один ряд, и врассыпную. Прыжки - прыжки со скамейки «цыплята прыгают с заборчика»); прыжки на двух ногах на расстояние 3 м; перепрыгивание через шнуры (косички). Подвижные игры: «Кролики», «Самолеты», «Найди пару».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2-я неделя. Игровые упражнения на участке. Прыжки через снежные кирпичики (высота 10 см) в чередовании с ходьбой вокруг кирпичиков. Бросание снежков на дальность; катание друг друга на санках попеременно.</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 помещении. Ходьба и бег между предметами; прыжки через бруски на двух ногах (высота 6 см). Броски мяча вверх одной рукой и ловля его двумя руками. Подвижные игры: «Зайцы И волю&gt;, «Птички И кошка», «У медведя во бору».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3-я неделя. Игровые упражнения на участке. Прыжки до снежной бабы; бег вокруг снежной бабы в обе стороны в чередовании с ходьбой. Ходьба по снежному валу, по извилистой дорожке.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 помещении. Прыжки на двух ногах через рейки, бруски, прыжки с высоты. Перебрасывание мячей друг другу разными способами - двумя руками снизу, из-за головы (расстояние 1,5 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Подвижные игры: «Самолеты», «Найди пару».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4-я неделя. На участке повторить все игровые упражнения, которые предлагались на </w:t>
      </w:r>
      <w:proofErr w:type="spellStart"/>
      <w:r w:rsidRPr="00EB3D73">
        <w:rPr>
          <w:sz w:val="28"/>
          <w:szCs w:val="28"/>
        </w:rPr>
        <w:t>предыдуших</w:t>
      </w:r>
      <w:proofErr w:type="spellEnd"/>
      <w:r w:rsidRPr="00EB3D73">
        <w:rPr>
          <w:sz w:val="28"/>
          <w:szCs w:val="28"/>
        </w:rPr>
        <w:t xml:space="preserve"> неделях.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 помещении. Подбрасывание мяча вверх одной рукой и ловля его двумя руками; прокатывание мяча по дорожке, между кубиками; ползание по гимнастической скамейке с опорой на ладони и колени, с опорой на ладони и стопы «&lt;по-медвежьи»); ползание на животе, подтягиваясь двумя руками за края скамейки. Равновесие - ходьба по гимнастической скамейке боком приставным шагом; ходьба с мешочком на голове. Подвижные игры: «Лиса И куры», «Автомобили», «Найди и промолчи».</w:t>
      </w:r>
    </w:p>
    <w:p w:rsidR="00E941FC" w:rsidRPr="00EB3D73" w:rsidRDefault="00E941FC" w:rsidP="00E941FC">
      <w:pPr>
        <w:pStyle w:val="4"/>
        <w:spacing w:before="0"/>
        <w:rPr>
          <w:rFonts w:ascii="Times New Roman" w:hAnsi="Times New Roman" w:cs="Times New Roman"/>
          <w:bCs w:val="0"/>
          <w:color w:val="auto"/>
          <w:sz w:val="28"/>
          <w:szCs w:val="28"/>
        </w:rPr>
      </w:pPr>
      <w:r w:rsidRPr="00EB3D73">
        <w:rPr>
          <w:rFonts w:ascii="Times New Roman" w:hAnsi="Times New Roman" w:cs="Times New Roman"/>
          <w:bCs w:val="0"/>
          <w:i w:val="0"/>
          <w:iCs w:val="0"/>
          <w:color w:val="auto"/>
          <w:sz w:val="28"/>
          <w:szCs w:val="28"/>
        </w:rPr>
        <w:lastRenderedPageBreak/>
        <w:t>Январь</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13</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1 часть.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EB3D73">
        <w:rPr>
          <w:sz w:val="28"/>
          <w:szCs w:val="28"/>
        </w:rPr>
        <w:t>междy</w:t>
      </w:r>
      <w:proofErr w:type="spellEnd"/>
      <w:r w:rsidRPr="00EB3D73">
        <w:rPr>
          <w:sz w:val="28"/>
          <w:szCs w:val="28"/>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обручем.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обруч хватом с боков на груди. Поворот вправо (влево), руки прямые, вернуться в исходное положение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стойка в обруче, руки вдоль туловища произвольно.</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на двух ногах в обруче на счет 1-8. Повторить 3 раза в чередовании с небольшой паузой.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Равновесие-ходьба по канату: пятки на канате, носки на полу, руки на поясе. Повторить 3-4 раза. Длина каната или толстой веревки 2-2,5 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Прыжки на двух ногах, продвигаясь вперед вдоль каната и перепрыгивая через него справа и слева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Два каната положены по двум сторонам зала параллельно друг другу.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«Кролики».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Игра малой подвижности «Найдем кролика!».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14</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Равновесие - ходьба по канату: носки на канате, пятки на полу, руки за головой.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Прыжки на двух ногах, перепрыгивание через канат справа и слева, продвигаясь вперед, помогая себе взмахом рук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Подбрасывание мяча вверх и л0вля его двумя руками, произвольно (дети свободно располагаются по залу) каждый в своем темпе.</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15</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Продолжать учить детей передвигаться на лыжах скользящим шагом; повторить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Показать правильную позу лыжника; обратить внимание на перекрестную работу рук и ног при ходьбе на лыжах.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«змейкой» между предметами за воспитателем.</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16</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со сменой ведущего; в прыжках и перебрасывании мяча друг другу.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со сменой ведущего, бег врассыпную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Ходьба в колонне по одному. Воспитатель называет ребенка (</w:t>
      </w:r>
      <w:proofErr w:type="spellStart"/>
      <w:r w:rsidRPr="00EB3D73">
        <w:rPr>
          <w:sz w:val="28"/>
          <w:szCs w:val="28"/>
        </w:rPr>
        <w:t>стоящeгo</w:t>
      </w:r>
      <w:proofErr w:type="spellEnd"/>
      <w:r w:rsidRPr="00EB3D73">
        <w:rPr>
          <w:sz w:val="28"/>
          <w:szCs w:val="28"/>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мячом.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мяч в обеих руках вниз.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Подбросить мяч вверх (не высоко), поймать двумя руками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мяч в согнутых руках перед собой. Бросить мяч об пол, поймать его двумя руками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6. И. п. - стойка ноги на ширине ступни, руки произвольно, мяч на полу. Прыжки вокруг мяча, в обе стороны, в чередовании с небольшой паузой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с гимнастической скамейки (высота 25 см) (4-6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Перебрасывание мячей друг другу с расстояния 2 м (способ - двумя руками снизу) (по 10-12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После упражнений в прыжках воспитатель убирает скамейки, обозначает исходные позиции (шнуром или веревкой) для двух шеренг и предлагает одной группе детей мячи из короба. 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«Найди себе пару».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lastRenderedPageBreak/>
        <w:t>Занятие 17</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Отбивание малого мяча одной рукой о пол 3-4 раза подряд и ловля его двумя руками. Повторить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Прыжки на двух ногах, продвигаясь вперед, - прыжком ноги врозь, прыжком ноги вместе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Дистанция 3 м, повторить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18</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Закреплять навык скользящего шага, упражнять в беге и прыжках вокруг снежной бабы.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1 часть. Небольшая пробежка без </w:t>
      </w:r>
      <w:proofErr w:type="spellStart"/>
      <w:r w:rsidRPr="00EB3D73">
        <w:rPr>
          <w:sz w:val="28"/>
          <w:szCs w:val="28"/>
        </w:rPr>
        <w:t>лыж-дистанция</w:t>
      </w:r>
      <w:proofErr w:type="spellEnd"/>
      <w:r w:rsidRPr="00EB3D73">
        <w:rPr>
          <w:sz w:val="28"/>
          <w:szCs w:val="28"/>
        </w:rPr>
        <w:t xml:space="preserve">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«Снежная карусель» - ходьба и бег вокруг снежной бабы (елки), выполнение заданий по команде воспитателя.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к елке». После небольшого отдыха дети приступают к следующему заданию: встают вокруг елки, и воспитатель предлагает попрыгать на двух ногах, как зайки, до елки, затем повернуться кругом и шагом вернуться на исходную позицию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Катание друг друга на санках (по очереди, по сигналу воспитателя меняясь местами).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19</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«змейкой», между предметами; ходьба с перешагиванием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2часть. Обще развивающие упражнения с косичкой.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косичка хватом за середину вниз. Косичку вынести вперед, вверх, вперед,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косичка вниз. Присесть, косичку вынести вперед, подняться,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-лежа на спине, косичка в прямых руках за головой (рис. 10). Поднять прямую ногу, коснуться носка правой (левой) ноги, опустить ногу,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5. И. п. - стойка ноги слегка расставлены, руки вдоль туловища, косичка на полу перед ногами. Прыжки через косичку на двух ногах. Перепрыгнуть, повернуться крутом и </w:t>
      </w:r>
      <w:r w:rsidRPr="00EB3D73">
        <w:rPr>
          <w:sz w:val="28"/>
          <w:szCs w:val="28"/>
        </w:rPr>
        <w:lastRenderedPageBreak/>
        <w:t>перепрыгнуть еще раз - несколько раз подряд. Можно встать боком к косичке и попрыгать вправо и влево через косичку в чередовании с небольшой паузой.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1552575" cy="771525"/>
            <wp:effectExtent l="19050" t="0" r="9525" b="0"/>
            <wp:docPr id="29" name="Рисунок 29" desc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30.gif"/>
                    <pic:cNvPicPr>
                      <a:picLocks noChangeAspect="1" noChangeArrowheads="1"/>
                    </pic:cNvPicPr>
                  </pic:nvPicPr>
                  <pic:blipFill>
                    <a:blip r:embed="rId50" cstate="print"/>
                    <a:srcRect/>
                    <a:stretch>
                      <a:fillRect/>
                    </a:stretch>
                  </pic:blipFill>
                  <pic:spPr bwMode="auto">
                    <a:xfrm>
                      <a:off x="0" y="0"/>
                      <a:ext cx="1552575" cy="771525"/>
                    </a:xfrm>
                    <a:prstGeom prst="rect">
                      <a:avLst/>
                    </a:prstGeom>
                    <a:noFill/>
                    <a:ln w="9525">
                      <a:noFill/>
                      <a:miter lim="800000"/>
                      <a:headEnd/>
                      <a:tailEnd/>
                    </a:ln>
                  </pic:spPr>
                </pic:pic>
              </a:graphicData>
            </a:graphic>
          </wp:inline>
        </w:drawing>
      </w:r>
    </w:p>
    <w:p w:rsidR="00E941FC" w:rsidRPr="00EB3D73" w:rsidRDefault="00E941FC" w:rsidP="00E941FC">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1657350" cy="533400"/>
            <wp:effectExtent l="19050" t="0" r="0" b="0"/>
            <wp:docPr id="30" name="Рисунок 30" desc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32.gif"/>
                    <pic:cNvPicPr>
                      <a:picLocks noChangeAspect="1" noChangeArrowheads="1"/>
                    </pic:cNvPicPr>
                  </pic:nvPicPr>
                  <pic:blipFill>
                    <a:blip r:embed="rId51" cstate="print"/>
                    <a:srcRect/>
                    <a:stretch>
                      <a:fillRect/>
                    </a:stretch>
                  </pic:blipFill>
                  <pic:spPr bwMode="auto">
                    <a:xfrm>
                      <a:off x="0" y="0"/>
                      <a:ext cx="1657350" cy="533400"/>
                    </a:xfrm>
                    <a:prstGeom prst="rect">
                      <a:avLst/>
                    </a:prstGeom>
                    <a:noFill/>
                    <a:ln w="9525">
                      <a:noFill/>
                      <a:miter lim="800000"/>
                      <a:headEnd/>
                      <a:tailEnd/>
                    </a:ln>
                  </pic:spPr>
                </pic:pic>
              </a:graphicData>
            </a:graphic>
          </wp:inline>
        </w:drawing>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Рис. 10</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Отбивание мяча о пол (1-12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с опорой на ладони и ступни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ступни«</w:t>
      </w:r>
      <w:proofErr w:type="spellStart"/>
      <w:r w:rsidRPr="00EB3D73">
        <w:rPr>
          <w:sz w:val="28"/>
          <w:szCs w:val="28"/>
        </w:rPr>
        <w:t>помедвежьи</w:t>
      </w:r>
      <w:proofErr w:type="spellEnd"/>
      <w:r w:rsidRPr="00EB3D73">
        <w:rPr>
          <w:sz w:val="28"/>
          <w:szCs w:val="28"/>
        </w:rPr>
        <w:t>».</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«Лошадки».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в обход зала.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20</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Прокатывание мячей друг другу в парах (или в двух шеренгах) с расстояния 2,5 м (8-10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Прыжки на двух ногах справа и слева от шнура, продвигаясь вперед. Дистанция 3 м; повторить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21</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перепрыгивании через препятствия в метании снежков на дальность.</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«Перепрыгни - не задень». Играющие перепрыгивают через снежные кирпичики (высота не более 6-10 см, расстояние между кирпичиками 40-50 см).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Катание друг друга на санках. Воспитатель следит, чтобы дети в парах примерно были равными по своим физическим возможностям.</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22</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1 часть. 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обручем.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обруч вниз. Обруч вверх, вниз,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ноги на ширине ступни, руки вниз. Прыжки в обруч и из обруча несколько раз подряд; пауза и повторение прыжков.</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Лазанье под шнур боком, не касаясь руками пола, несколько раз подряд.</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Равновесие - ходьба по гимнастической скамейке с мешочком на голове, руки на пояс.</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ставит две стойки и натягивает шнур на высоте 50 см от уровня пола.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Сначала упражнение в лазанье под шнур выполняет первая группа.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 (Если группа малочисленна, то все дети выполняют задание одновременно.)</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После серии лазанья под шнур обязательно упражнение на </w:t>
      </w:r>
      <w:proofErr w:type="spellStart"/>
      <w:r w:rsidRPr="00EB3D73">
        <w:rPr>
          <w:sz w:val="28"/>
          <w:szCs w:val="28"/>
        </w:rPr>
        <w:t>выпрямлeниe</w:t>
      </w:r>
      <w:proofErr w:type="spellEnd"/>
      <w:r w:rsidRPr="00EB3D73">
        <w:rPr>
          <w:sz w:val="28"/>
          <w:szCs w:val="28"/>
        </w:rPr>
        <w:t>: потянуться, руки вверх и хлопнуть в ладоши над головой.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Воспитатель убирает стойки и шнур и ставит две гимнастические скамейки (встык). Ходьба по гимнастической скамейке с мешочком на голове, руки в стороны свободно балансируют (или руки на пояс). В конце скамейки взять мешочек в руки и сделать шаг </w:t>
      </w:r>
      <w:proofErr w:type="spellStart"/>
      <w:r w:rsidRPr="00EB3D73">
        <w:rPr>
          <w:sz w:val="28"/>
          <w:szCs w:val="28"/>
        </w:rPr>
        <w:t>вперед-вниз</w:t>
      </w:r>
      <w:proofErr w:type="spellEnd"/>
      <w:r w:rsidRPr="00EB3D73">
        <w:rPr>
          <w:sz w:val="28"/>
          <w:szCs w:val="28"/>
        </w:rPr>
        <w:t>. Темп упражнения умеренный, страховка воспитателем обязательна. Задание выполняется колонной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«Автомобили».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23</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Лазанье под шнур, не касаясь руками пола, прямо и боком (несколько раз подряд).</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Прыжки на двух ногах между 4-5 предметами, поставленными в ряд (4-5 штук), на расстоянии 0,5 м одна от другой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24</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Повторить занятие 21.</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Материал для повторения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l-я неделя. Игровые упражнения на участке. «Снежинки-пушинки» (бег вокруг снеговика, елки), «Пробеги - не задень» (ходьба и бег между кирпичиками), «Кто дальше бросит» (метание снежков на дальность).</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 помещении. Лазанье в обруч; лазанье под дугу, не касаясь руками пола (высота от уровня пола 50 см). Равновесие - ходьба по гимнастической скамейке парами навстречу друг другу: на середине разойтись, помогая друг другу. Прыжки из кружка в кружок; перепрыгивание через шнуры. Подвижные игры: &lt;Лошадки», «Найди свой цвет», «У медведя во бору».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2-я неделя. На участке. Прыжки на двух ногах до елки, снежной бабы.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Ходьба по снежному мостику (по снежному валу); перешагивание через снежные кирпичики. Катание друг друга на санках, катание с горки.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 помещении. Равновесие - ходьба по гимнастической скамейке с мешочком на голове; ходьба, перешагивая через набивные мячи, кубики. Прыжки - со скамейки на полусогнутые ноги; прыжки из обруча в обруч, через шнуры. Прокатывание мячей друг другу (сидя, ноги врозь); перебрасывание мяча друг другу, метание мешочков на дальность. Подвижные игры: «Кролики», &lt;&lt;Зайцы и волк», «Найди себе пару».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3-я неделя. На участке. Ходьба по снежному валу, балансируя руками. Прыжки на двух ногах через снежки. Метание снежков. «Сбей кеглю (кубик)». Скольжение по ледяным дорожкам. Катание на санках.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 помещении. Прыжки на двух ногах по дорожке; прыжки со скамейки; прыжки между предметами. Прокатывание мячей в прямом направлении, между предметами; бросание мяча вверх и о землю и ловля его двумя руками. Подвижные игры: «Зайцы И волю&gt;, «У медведя во бору», «Цветные автомобили».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4-я неделя. На участке. «Снежная карусель», «Санный поезд», ходьба по снежному валу (высота 6 см), перешагивание через снежки. Метание снежков в цель (сбей предмет, добрось до предмета). Катание на санках друг друга.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 помещении. Ползание по гимнастической скамейке с опорой на ладони и колени. Ходьба по гимнастической скамейке с выполнением заданий. Отбивание мяча об пол и ловля его двумя руками. Прыжки между предметами, через шнуры. Подвижные игры: «Кот и мыши», «У медведя во бору», «Лошадки».</w:t>
      </w:r>
    </w:p>
    <w:p w:rsidR="00E941FC" w:rsidRPr="00EB3D73" w:rsidRDefault="00E941FC" w:rsidP="00E941FC">
      <w:pPr>
        <w:pStyle w:val="4"/>
        <w:spacing w:before="0"/>
        <w:rPr>
          <w:rFonts w:ascii="Times New Roman" w:hAnsi="Times New Roman" w:cs="Times New Roman"/>
          <w:bCs w:val="0"/>
          <w:color w:val="auto"/>
          <w:sz w:val="28"/>
          <w:szCs w:val="28"/>
        </w:rPr>
      </w:pPr>
      <w:r w:rsidRPr="00EB3D73">
        <w:rPr>
          <w:rFonts w:ascii="Times New Roman" w:hAnsi="Times New Roman" w:cs="Times New Roman"/>
          <w:bCs w:val="0"/>
          <w:i w:val="0"/>
          <w:iCs w:val="0"/>
          <w:color w:val="auto"/>
          <w:sz w:val="28"/>
          <w:szCs w:val="28"/>
        </w:rPr>
        <w:t>Февраль</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25</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между предметами, в равновесии; повторить задание в прыжках.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руки на пояс. Поворот вправо (влево), отвести правую руку в сторону, вернуться в исходное положение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-стойка ноги вместе, руки произвольно вдоль туловища.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на двух ногах (ноги врозь - ноги вместе) под счет воспитателя 1-8 или удары в бубен (музыкальное сопровождение). Повторить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Прыжки через бруски (высота бруска 10 см), расстояние между ними 40 см (3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«Котята и щенята».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26</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Ходьба, перешагивая через набивные мячи, высоко поднимая колени, руки на поясе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Прыжки через шнур, положенный вдоль зала (длина шнура 3 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Перепрыгивание справа и слева через шнур, продвигаясь вперед, используя энергичный взмах рук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Перебрасывание мячей друг другу, стоя в шеренгах (расстояние 2 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27</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Повторить метание снежков в цель, игровые задания на санках.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Поочередное катание друг друга на санках.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28</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1 часть.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на стульях.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сидя на стуле, руки за голову. Руки в стороны, вверх, в стороны; вернуться в исходное положение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сидя на стуле, ноги расставлены, руки на пояс. руки в стороны, наклон вправо (влево); выпрямиться, руки в стороны, вернуться в исходное положение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сидя на стуле, ноги вместе, руки в упоре с боков стула.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Поднять правую (левую) ногу вперед-вверх, опустить; вернуться в исходное положение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сидя на стуле, ноги расставлены, руки за голову. руки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из обруча в обруч (5-6 обручей) на двух ногах, 3-4 раза. 2. Прокатывание мячей между предметами (кубики, кегли), 3-4 раза. Воспитатель кладет по двум сторонам зала обручи в одну линию на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расстоянии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«У медведя во бору».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с хлопком в ладоши на каждый четвертый счет.</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29</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Прыжки на двух ногах через 5-6 коротких шнуров, лежащих на полу на расстоянии 0,5 м один от другого. Повторить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Прокатывание мячей друг другу (расстояние 2,5 м) в шеренгах.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Способ - стойка на коленях (10-12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Ходьба на носках, руки на поясе, в чередовании с обычной ходьбой.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30</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Повторить игровые упражнения с бегом, прыжками.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Игровое упражнение «Метелица». Дети строятся в колонну по одному. Воспитатель-«Метелица»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2часть.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«Кто дальше бросит». Бросание снежков на дальность (до елки).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Катание друг друга на санках.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31</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врассыпную между предметами; в ловле мяча двумя руками; закреплять навык ползания на четвереньках.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мячом.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1. И. п. - стойка ноги на ширине ступни, мяч вниз. Мяч вверх, </w:t>
      </w:r>
      <w:proofErr w:type="spellStart"/>
      <w:r w:rsidRPr="00EB3D73">
        <w:rPr>
          <w:sz w:val="28"/>
          <w:szCs w:val="28"/>
        </w:rPr>
        <w:t>поднимaяcь</w:t>
      </w:r>
      <w:proofErr w:type="spellEnd"/>
      <w:r w:rsidRPr="00EB3D73">
        <w:rPr>
          <w:sz w:val="28"/>
          <w:szCs w:val="28"/>
        </w:rPr>
        <w:t xml:space="preserve"> на носки, вниз,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3. И. п. - сидя, ноги врозь, мяч в обеих руках перед собой. Мяч вверх, наклониться вперед и коснуться пола между носками ног. </w:t>
      </w:r>
      <w:proofErr w:type="spellStart"/>
      <w:r w:rsidRPr="00EB3D73">
        <w:rPr>
          <w:sz w:val="28"/>
          <w:szCs w:val="28"/>
        </w:rPr>
        <w:t>Выпpямитьcя</w:t>
      </w:r>
      <w:proofErr w:type="spellEnd"/>
      <w:r w:rsidRPr="00EB3D73">
        <w:rPr>
          <w:sz w:val="28"/>
          <w:szCs w:val="28"/>
        </w:rPr>
        <w:t>, мяч вверх; вернуться в исходное положение (4- 5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Перебрасывание мячей друг другу (10-12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на четвереньках.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«Воробышки и автомобиль».</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3анятие 32</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1. Метание мешочков в вертикальную цель - щит диаметром 50 см, правой и левой рукой (способ - от плеча)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с опорой на ладони и колени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Прыжки на двух ногах между предметами, поставленными в шахматном порядке (кубики, кегли)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3анятие 33</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метании снежков на дальность, катании на санках с горки.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Катание на санках с горки. Ходьба в колонне по одному между постройками на участке.</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3анятие 34</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с изменением направления движения; повторить ползание в прямом направлении, прыжки между предметами.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1 часть. Ходьба в колонне по одному. Воспитатель подает команду ведущему идти через середину зала к стойке, затем в противоположную </w:t>
      </w:r>
      <w:proofErr w:type="spellStart"/>
      <w:r w:rsidRPr="00EB3D73">
        <w:rPr>
          <w:sz w:val="28"/>
          <w:szCs w:val="28"/>
        </w:rPr>
        <w:t>стор</w:t>
      </w:r>
      <w:proofErr w:type="spellEnd"/>
      <w:r w:rsidRPr="00EB3D73">
        <w:rPr>
          <w:sz w:val="28"/>
          <w:szCs w:val="28"/>
        </w:rPr>
        <w:t>&lt;;</w:t>
      </w:r>
      <w:proofErr w:type="spellStart"/>
      <w:r w:rsidRPr="00EB3D73">
        <w:rPr>
          <w:sz w:val="28"/>
          <w:szCs w:val="28"/>
        </w:rPr>
        <w:t>шу</w:t>
      </w:r>
      <w:proofErr w:type="spellEnd"/>
      <w:r w:rsidRPr="00EB3D73">
        <w:rPr>
          <w:sz w:val="28"/>
          <w:szCs w:val="28"/>
        </w:rPr>
        <w:t xml:space="preserve"> К двери, потом к окну. Вся колонна передвигается за ведущим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(наиболее подготовленный ребенок). Ходьба и бег врассыпную по всему залу, перестроение в ходьбе в колонну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гимнастической палкой.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-стойка ноги на ширине ступни, палка вниз хватом шире плеч. Палку вверх, потянуться; опустить палку,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палку на грудь. Присесть, палку вынести вперед; подняться; вернуться в исходное положение (4-5 раз). 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стойка ноги вместе, палка вниз. Прыжком ноги врозь, палку вперед; прыжком ноги вместе, палку вниз. Выполняется на счет 1-8. Повторить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Ползание по гимнастической скамейке с опорой на ладони и колени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«Перелет птиц». Дети-«птицы» собираются на одной стороне площадки. На другой стороне расположены гимнастические скамейки-«деревья».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35</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Ползание по гимнастической скамейке с опорой на ладони и ступни - «</w:t>
      </w:r>
      <w:proofErr w:type="spellStart"/>
      <w:r w:rsidRPr="00EB3D73">
        <w:rPr>
          <w:sz w:val="28"/>
          <w:szCs w:val="28"/>
        </w:rPr>
        <w:t>помедвежьи</w:t>
      </w:r>
      <w:proofErr w:type="spellEnd"/>
      <w:r w:rsidRPr="00EB3D73">
        <w:rPr>
          <w:sz w:val="28"/>
          <w:szCs w:val="28"/>
        </w:rPr>
        <w:t>». Выполняется двумя колоннами поточным способом. Повторить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w:t>
      </w:r>
      <w:proofErr w:type="spellStart"/>
      <w:r w:rsidRPr="00EB3D73">
        <w:rPr>
          <w:sz w:val="28"/>
          <w:szCs w:val="28"/>
        </w:rPr>
        <w:t>вперед-вниз</w:t>
      </w:r>
      <w:proofErr w:type="spellEnd"/>
      <w:r w:rsidRPr="00EB3D73">
        <w:rPr>
          <w:sz w:val="28"/>
          <w:szCs w:val="28"/>
        </w:rPr>
        <w:t xml:space="preserve"> (не прыгать). Повторить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Прыжки на правой и левой ноге, используя взмах рук (дистанция до кубика 2 м). Повторить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З6</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Развивать ловкость и глазомер при метании снежков; повторить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«Точно В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Катание на санках друг друга. По команде воспитателя дети меняются местами.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«Найдем зайку».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Для повторения вне физкультурных занятий на участке и в помещении воспитатель использует игровые упражнения и подвижные игры, которые проводились ранее.</w:t>
      </w:r>
    </w:p>
    <w:p w:rsidR="00E941FC" w:rsidRPr="00EB3D73" w:rsidRDefault="00E941FC" w:rsidP="00E941FC">
      <w:pPr>
        <w:pStyle w:val="3"/>
        <w:spacing w:before="0"/>
        <w:rPr>
          <w:rFonts w:ascii="Times New Roman" w:hAnsi="Times New Roman" w:cs="Times New Roman"/>
          <w:b w:val="0"/>
          <w:bCs w:val="0"/>
          <w:i/>
          <w:iCs/>
          <w:color w:val="auto"/>
          <w:sz w:val="28"/>
          <w:szCs w:val="28"/>
        </w:rPr>
      </w:pPr>
      <w:r w:rsidRPr="00EB3D73">
        <w:rPr>
          <w:rFonts w:ascii="Times New Roman" w:hAnsi="Times New Roman" w:cs="Times New Roman"/>
          <w:b w:val="0"/>
          <w:bCs w:val="0"/>
          <w:i/>
          <w:iCs/>
          <w:color w:val="auto"/>
          <w:sz w:val="28"/>
          <w:szCs w:val="28"/>
        </w:rPr>
        <w:t>Март - апрель – май</w:t>
      </w:r>
    </w:p>
    <w:p w:rsidR="00E941FC" w:rsidRPr="00EB3D73" w:rsidRDefault="00E941FC" w:rsidP="00E941FC">
      <w:pPr>
        <w:pStyle w:val="4"/>
        <w:spacing w:before="0"/>
        <w:rPr>
          <w:rFonts w:ascii="Times New Roman" w:hAnsi="Times New Roman" w:cs="Times New Roman"/>
          <w:b w:val="0"/>
          <w:bCs w:val="0"/>
          <w:i w:val="0"/>
          <w:iCs w:val="0"/>
          <w:color w:val="auto"/>
          <w:sz w:val="28"/>
          <w:szCs w:val="28"/>
        </w:rPr>
      </w:pPr>
      <w:r w:rsidRPr="00EB3D73">
        <w:rPr>
          <w:rFonts w:ascii="Times New Roman" w:hAnsi="Times New Roman" w:cs="Times New Roman"/>
          <w:b w:val="0"/>
          <w:bCs w:val="0"/>
          <w:i w:val="0"/>
          <w:iCs w:val="0"/>
          <w:color w:val="auto"/>
          <w:sz w:val="28"/>
          <w:szCs w:val="28"/>
        </w:rPr>
        <w:t>Март</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1</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2часть. Общеразвивающие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сидя, ноги прямые, руки в упоре сзади. Поднять правую (левую) ногу вверх; опустить ногу, вернуться в исходное положение ( 5-6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Ходьба на носках между 4-5 предметами (кубики), расставленными на расстоянии 0,5 м один от другого. Повторить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Прыжки через шнур справа и слева, продвигаясь вперед (дистанция 3 м). Повторить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«Перелет птиц».</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«Найди и промолчи».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2</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Равновесие - ходьба и бег по наклонной доске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на двух ногах через короткую скакалку.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Развивать ловкость и глазомер при метании в цель; упражнять в беге; закреплять умение действовать по сигналу воспитателя.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I часть. Игровое упражнение «Ловишки». Играющие располагаются на одной стороне площадки, выбирается водящий - </w:t>
      </w:r>
      <w:proofErr w:type="spellStart"/>
      <w:r w:rsidRPr="00EB3D73">
        <w:rPr>
          <w:sz w:val="28"/>
          <w:szCs w:val="28"/>
        </w:rPr>
        <w:t>ловишка</w:t>
      </w:r>
      <w:proofErr w:type="spellEnd"/>
      <w:r w:rsidRPr="00EB3D73">
        <w:rPr>
          <w:sz w:val="28"/>
          <w:szCs w:val="28"/>
        </w:rPr>
        <w:t xml:space="preserve">. По сигналу воспитателя дети пере бегают с одной стороны площадки на другую (за обозначенную линию), а </w:t>
      </w:r>
      <w:proofErr w:type="spellStart"/>
      <w:r w:rsidRPr="00EB3D73">
        <w:rPr>
          <w:sz w:val="28"/>
          <w:szCs w:val="28"/>
        </w:rPr>
        <w:t>ловишка</w:t>
      </w:r>
      <w:proofErr w:type="spellEnd"/>
      <w:r w:rsidRPr="00EB3D73">
        <w:rPr>
          <w:sz w:val="28"/>
          <w:szCs w:val="28"/>
        </w:rPr>
        <w:t xml:space="preserve"> пытается коснуться кого-либо рукой. Тот, до которого дотронулся </w:t>
      </w:r>
      <w:proofErr w:type="spellStart"/>
      <w:r w:rsidRPr="00EB3D73">
        <w:rPr>
          <w:sz w:val="28"/>
          <w:szCs w:val="28"/>
        </w:rPr>
        <w:t>ловишка</w:t>
      </w:r>
      <w:proofErr w:type="spellEnd"/>
      <w:r w:rsidRPr="00EB3D73">
        <w:rPr>
          <w:sz w:val="28"/>
          <w:szCs w:val="28"/>
        </w:rPr>
        <w:t xml:space="preserve">, считается «заморожен </w:t>
      </w:r>
      <w:proofErr w:type="spellStart"/>
      <w:r w:rsidRPr="00EB3D73">
        <w:rPr>
          <w:sz w:val="28"/>
          <w:szCs w:val="28"/>
        </w:rPr>
        <w:t>ным</w:t>
      </w:r>
      <w:proofErr w:type="spellEnd"/>
      <w:r w:rsidRPr="00EB3D73">
        <w:rPr>
          <w:sz w:val="28"/>
          <w:szCs w:val="28"/>
        </w:rPr>
        <w:t>». Подсчитывается количество пойманных, игра повторяется с другим водящим (можно сменить в ходе игры 2-3 водящих).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«Сбей кеглю». На снежный вал ставят 6-8 кеглей. У детей по 3-4 снежка. Первая группа ставится на исходную ЩIНИЮ. По сигналу воспитателя дети метают снежки, стараясь сбить кегли. Вторая группа детей выходит на исходную линию.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«Зайка беленький». Дети изображают зайчиков.</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Они располагаются по всей площадке.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Воспитатель говорит:</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Зайка беленький сидит</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И ушами шевелит.</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Вот так, вот так,</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Он ушами шевелит.</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Зайке холодно стоять,</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Надо зайке поскакать.</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Скок-скок, скок-скок,</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Надо зайке поскакать.</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Дети выполняют движения в соответствии с текстом стихотворения.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Игра малой подвижности «Найдем зайку».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4</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«Мышки!»ходьба на носках, руки за голову. Ходьба и бег врассыпную.</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2часть. Общеразвивающие упражнения с обручем.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-ноги на ширине плеч, обруч в правой руке. руки в стороны, убрать обруч за спину и переложить в левую руку; руки в стороны, опустить обруч вниз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в длину с места (1 0-12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Перебрасывание мячей через шнур (8-10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Так попеременно производится перебрасывание мяча и ловля его.</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Подвижная игра «Бездомный заяц». Из числа играющих выбирается «охотник», остальные дети - «зайцы», ОНИ находятся в «норках» (кружках). Количество «норою&gt;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5</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Прыжки в длину с места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Перебрасывание мяча через шнур двумя руками из-за головы (расстояние от шнура 2 м) и ловля мяча после отскока об пол (5-6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Прокатывание мяча друг другу (исходное положение - сидя, ноги врозь). Расстояние 2 м (по 8-10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6</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1 часть.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w:t>
      </w:r>
      <w:proofErr w:type="spellStart"/>
      <w:r w:rsidRPr="00EB3D73">
        <w:rPr>
          <w:sz w:val="28"/>
          <w:szCs w:val="28"/>
        </w:rPr>
        <w:t>ведушим</w:t>
      </w:r>
      <w:proofErr w:type="spellEnd"/>
      <w:r w:rsidRPr="00EB3D73">
        <w:rPr>
          <w:sz w:val="28"/>
          <w:szCs w:val="28"/>
        </w:rPr>
        <w:t>). Бег в умеренном темпе до 1 минуты, в чередовании с ходьбой.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«Подбрось-поймай». Дети свободно располагаются по всей площадке, у каждого в </w:t>
      </w:r>
      <w:proofErr w:type="spellStart"/>
      <w:r w:rsidRPr="00EB3D73">
        <w:rPr>
          <w:sz w:val="28"/>
          <w:szCs w:val="28"/>
        </w:rPr>
        <w:t>рукахмяч</w:t>
      </w:r>
      <w:proofErr w:type="spellEnd"/>
      <w:r w:rsidRPr="00EB3D73">
        <w:rPr>
          <w:sz w:val="28"/>
          <w:szCs w:val="28"/>
        </w:rPr>
        <w:t>. Ребята подбрасывают и ловят мяч двумя руками в произвольном темпе.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«Лошадка».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«Угадай кто кричит?».</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7</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Задачи. Упражнять детей в ходьбе и беге по кругу; ходьбе и беге с </w:t>
      </w:r>
      <w:proofErr w:type="spellStart"/>
      <w:r w:rsidRPr="00EB3D73">
        <w:rPr>
          <w:sz w:val="28"/>
          <w:szCs w:val="28"/>
        </w:rPr>
        <w:t>выпoлнeниe</w:t>
      </w:r>
      <w:proofErr w:type="spellEnd"/>
      <w:r w:rsidRPr="00EB3D73">
        <w:rPr>
          <w:sz w:val="28"/>
          <w:szCs w:val="28"/>
        </w:rPr>
        <w:t xml:space="preserve"> задания; повторить прокатывание мяча между предметами; упражнять в ползании на животе по скамейке.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1 часть. Ходьба в колонне по одному; ходьба и бег по кругу с </w:t>
      </w:r>
      <w:proofErr w:type="spellStart"/>
      <w:r w:rsidRPr="00EB3D73">
        <w:rPr>
          <w:sz w:val="28"/>
          <w:szCs w:val="28"/>
        </w:rPr>
        <w:t>выполнeниeм</w:t>
      </w:r>
      <w:proofErr w:type="spellEnd"/>
      <w:r w:rsidRPr="00EB3D73">
        <w:rPr>
          <w:sz w:val="28"/>
          <w:szCs w:val="28"/>
        </w:rPr>
        <w:t xml:space="preserve"> заданий: ходьба на носках, ходьба в </w:t>
      </w:r>
      <w:proofErr w:type="spellStart"/>
      <w:r w:rsidRPr="00EB3D73">
        <w:rPr>
          <w:sz w:val="28"/>
          <w:szCs w:val="28"/>
        </w:rPr>
        <w:t>полуприсяде</w:t>
      </w:r>
      <w:proofErr w:type="spellEnd"/>
      <w:r w:rsidRPr="00EB3D73">
        <w:rPr>
          <w:sz w:val="28"/>
          <w:szCs w:val="28"/>
        </w:rPr>
        <w:t>, руки на коленях; переход на обычную ходьбу.</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мячом.</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 xml:space="preserve">1. И. п. - стойка ноги на ширине ступни, мяч вниз. Мяч вверх, </w:t>
      </w:r>
      <w:proofErr w:type="spellStart"/>
      <w:r w:rsidRPr="00EB3D73">
        <w:rPr>
          <w:sz w:val="28"/>
          <w:szCs w:val="28"/>
        </w:rPr>
        <w:t>поднимaяcь</w:t>
      </w:r>
      <w:proofErr w:type="spellEnd"/>
      <w:r w:rsidRPr="00EB3D73">
        <w:rPr>
          <w:sz w:val="28"/>
          <w:szCs w:val="28"/>
        </w:rPr>
        <w:t xml:space="preserve"> на носки, посмотреть на мяч, опустить, вернуться в исходное положение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И. п. -ноги слегка расставлены, мяч в обеих руках перед собой.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Присесть, уронить мяч, поймать; выпрямиться, вернуться в исходное положение (4-5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lastRenderedPageBreak/>
        <w:t>5. И. п. - стойка ноги слегка расставлены, руки произвольно, мяч на полу. Прыжки на двух ногах вокруг мяча в чередовании с небольшой паузой.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Дети с мячами в руках перестраиваются в две колонны. 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Прокатывание мяча между предметами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на животе, подтягиваясь двумя руками, хват рук с боков (2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 ). После выполнения упражнения воспитатель предлагает ребятам выпрямиться, поднять мяч над головой и потянуться.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«Самолеты».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8</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Прокатывание мячей между предметами.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с опорой на ладони и колени с мешочком на спине, «Проползи - не урони».</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Равновесие - ходьба по скамейке с мешочком на голове.</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Занятие 9</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беге на выносливость; в ходьбе и беге между предметами; в прыжках на одной ноге (правой и левой, попеременно).</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«На одной ножке вдоль дорожки».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Подвижная игра «Самолеты».</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E941FC" w:rsidRPr="00EB3D73" w:rsidRDefault="00E941FC" w:rsidP="00E941FC">
      <w:pPr>
        <w:pStyle w:val="a4"/>
        <w:spacing w:before="0" w:beforeAutospacing="0" w:after="0" w:afterAutospacing="0" w:line="315" w:lineRule="atLeast"/>
        <w:ind w:firstLine="300"/>
        <w:rPr>
          <w:sz w:val="28"/>
          <w:szCs w:val="28"/>
        </w:rPr>
      </w:pPr>
      <w:r w:rsidRPr="00EB3D73">
        <w:rPr>
          <w:b/>
          <w:bCs/>
          <w:sz w:val="28"/>
          <w:szCs w:val="28"/>
        </w:rPr>
        <w:t>3анятне 10</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E941FC" w:rsidRPr="00EB3D73" w:rsidRDefault="00E941FC" w:rsidP="00E941FC">
      <w:pPr>
        <w:pStyle w:val="a4"/>
        <w:spacing w:before="0" w:beforeAutospacing="0" w:after="0" w:afterAutospacing="0" w:line="315" w:lineRule="atLeast"/>
        <w:ind w:firstLine="300"/>
        <w:rPr>
          <w:sz w:val="28"/>
          <w:szCs w:val="28"/>
        </w:rPr>
      </w:pPr>
      <w:r w:rsidRPr="00EB3D73">
        <w:rPr>
          <w:sz w:val="28"/>
          <w:szCs w:val="28"/>
        </w:rPr>
        <w:t>1часть. Ходьба в колонне по одному; ходьба и бег врассыпную, по сигналу воспитателя остановиться.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флажками.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 И. п. - стойка на коленях, флажки у груди. Поворот вправо (влево), отвести флажок в сторону; вернуться в исходное положение (6 раз). 4. И. п. - стойка ноги на ширине ступни, флажки вниз. Флажки в стороны, правую (левую) ногу в сторону на носок;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флажки на полу. Прыжки на двух ногах перед флажками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Ползание по гимнастической скамейке с опорой на ладони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и ступни «по-медвежьи)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Равновесие - ходьба по доске, положенной на пол.</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 Прыжки через 5-6 шнуров, положенных в одну линию. Воспитатель ставит две гимнастические скамейки, затем кладет на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пол две доски и на расстоянии 1 м от них - 5-6 шнуров (расстояние между шнурами 0,5 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«Охотник И зайцы».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«Найдем зайку».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11</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Лазанье по гимнастической стенке и передвижение по третьей рейке. Затем спуск вниз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Ходьба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12</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11 часть. Игровые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«Перепрыгни ручеек. Прыжки в длину с </w:t>
      </w:r>
      <w:proofErr w:type="spellStart"/>
      <w:r w:rsidRPr="00EB3D73">
        <w:rPr>
          <w:sz w:val="28"/>
          <w:szCs w:val="28"/>
        </w:rPr>
        <w:t>места-перепрыгивание</w:t>
      </w:r>
      <w:proofErr w:type="spellEnd"/>
      <w:r w:rsidRPr="00EB3D73">
        <w:rPr>
          <w:sz w:val="28"/>
          <w:szCs w:val="28"/>
        </w:rPr>
        <w:t xml:space="preserve"> через 6-8 шнуров (3-4 «ручейка»). Можно разложить параллельно «ручейки» по двум сторонам зала, и дети будут выполнять задание двумя колоннами (шеренгами).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«Бег по дорожке» (ширина дорожки 15 см). Упражнение дети выполняют в колонне по одному; главное - сохранять равновесие и не наступать на шнуры.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«Ловкие ребята». Дети располагаются врассыпную по всей </w:t>
      </w:r>
      <w:proofErr w:type="spellStart"/>
      <w:r w:rsidRPr="00EB3D73">
        <w:rPr>
          <w:sz w:val="28"/>
          <w:szCs w:val="28"/>
        </w:rPr>
        <w:t>площадкe</w:t>
      </w:r>
      <w:proofErr w:type="spellEnd"/>
      <w:r w:rsidRPr="00EB3D73">
        <w:rPr>
          <w:sz w:val="28"/>
          <w:szCs w:val="28"/>
        </w:rPr>
        <w:t xml:space="preserve"> в руках у каждого ребенка мяч. Бросание мяча о землю, вверх и ловля его двумя руками.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Материал для повторения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 xml:space="preserve">l-я неделя. Игровые упражнения. Лазанье под шнур, рейку (высота 40 см от уровня пола) прямо и боком. Прыжки на двух ногах, продвигаясь вперед на дистанцию 3 м в прямом направлении и огибая </w:t>
      </w:r>
      <w:proofErr w:type="spellStart"/>
      <w:r w:rsidRPr="00EB3D73">
        <w:rPr>
          <w:sz w:val="28"/>
          <w:szCs w:val="28"/>
        </w:rPr>
        <w:t>различныe</w:t>
      </w:r>
      <w:proofErr w:type="spellEnd"/>
      <w:r w:rsidRPr="00EB3D73">
        <w:rPr>
          <w:sz w:val="28"/>
          <w:szCs w:val="28"/>
        </w:rPr>
        <w:t xml:space="preserve"> предметы (кубики, кегли), поставленные в ряд или в шахматном порядке. Метание мешочков на дальность и в цель. Подвижные игры: «Самолеты», «Ловишки», «Котята И щенята».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2-я неделя. Игровые упражнения. Равновесие-ходьба по гимнастической скамейке, перешагивая через кубики, боком приставным шагом. Метание мешочков на дальность. Прокатывание мяча вокруг предметов. Ползание по гимнастической скамейке с опорой на ладони и колени, на животе, подтягиваясь двумя руками (хват рук с боков скамей </w:t>
      </w:r>
      <w:proofErr w:type="spellStart"/>
      <w:r w:rsidRPr="00EB3D73">
        <w:rPr>
          <w:sz w:val="28"/>
          <w:szCs w:val="28"/>
        </w:rPr>
        <w:t>ки</w:t>
      </w:r>
      <w:proofErr w:type="spellEnd"/>
      <w:r w:rsidRPr="00EB3D73">
        <w:rPr>
          <w:sz w:val="28"/>
          <w:szCs w:val="28"/>
        </w:rPr>
        <w:t>). Подвижные игры: «Воробышки и кот», «Зайка беленький», «Кролики».</w:t>
      </w:r>
    </w:p>
    <w:p w:rsidR="00D77BAE" w:rsidRPr="00EB3D73" w:rsidRDefault="00D77BAE" w:rsidP="00D77BAE">
      <w:pPr>
        <w:pStyle w:val="a4"/>
        <w:spacing w:before="0" w:beforeAutospacing="0" w:after="0" w:afterAutospacing="0" w:line="315" w:lineRule="atLeast"/>
        <w:ind w:firstLine="300"/>
        <w:rPr>
          <w:sz w:val="28"/>
          <w:szCs w:val="28"/>
        </w:rPr>
      </w:pPr>
      <w:proofErr w:type="spellStart"/>
      <w:r w:rsidRPr="00EB3D73">
        <w:rPr>
          <w:sz w:val="28"/>
          <w:szCs w:val="28"/>
        </w:rPr>
        <w:t>З-я</w:t>
      </w:r>
      <w:proofErr w:type="spellEnd"/>
      <w:r w:rsidRPr="00EB3D73">
        <w:rPr>
          <w:sz w:val="28"/>
          <w:szCs w:val="28"/>
        </w:rPr>
        <w:t xml:space="preserve"> неделя. Игровые упражнения. «Кто быстрее доберется до кеглю&gt;бег в прямом направлении. Прыжки на двух ногах с выполнением различных заданий. Метание мешочков на дальность - «Кто дальше бросит», перебрасывание мяча через шнур. Подвижные игры: «Пробеги тихо», «Найди пару», «Лиса И куры».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4-я неделя. Игровые упражнения. Лазанье под дугой, не касаясь руками пола (высота дуги 50 см); ползание по гимнастической скамейке с опорой на ладони и ступни. Ходьба по доске, лежащей на попу, на носках, руки за головой, с мешочком на голове. Прыжки на двух ногах вокруг предметов, через шнуры. Метание мешочков на дальность и в цель. Повторить подвижные игры, освоенные детьми на предыдущих занятиях.</w:t>
      </w:r>
    </w:p>
    <w:p w:rsidR="00D77BAE" w:rsidRPr="00EB3D73" w:rsidRDefault="00D77BAE" w:rsidP="00D77BAE">
      <w:pPr>
        <w:pStyle w:val="4"/>
        <w:spacing w:before="0"/>
        <w:rPr>
          <w:rFonts w:ascii="Times New Roman" w:hAnsi="Times New Roman" w:cs="Times New Roman"/>
          <w:b w:val="0"/>
          <w:bCs w:val="0"/>
          <w:color w:val="auto"/>
          <w:sz w:val="28"/>
          <w:szCs w:val="28"/>
        </w:rPr>
      </w:pPr>
      <w:r w:rsidRPr="00EB3D73">
        <w:rPr>
          <w:rFonts w:ascii="Times New Roman" w:hAnsi="Times New Roman" w:cs="Times New Roman"/>
          <w:b w:val="0"/>
          <w:bCs w:val="0"/>
          <w:i w:val="0"/>
          <w:iCs w:val="0"/>
          <w:color w:val="auto"/>
          <w:sz w:val="28"/>
          <w:szCs w:val="28"/>
        </w:rPr>
        <w:t>Апрель</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13</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в колонне по одному, ходьбе и беге врассыпную; повторить задания В равновесии и прыжках.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 (рис. 11).</w:t>
      </w:r>
    </w:p>
    <w:p w:rsidR="00D77BAE" w:rsidRPr="00EB3D73" w:rsidRDefault="00D77BAE" w:rsidP="00D77BAE">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800100" cy="1123950"/>
            <wp:effectExtent l="19050" t="0" r="0" b="0"/>
            <wp:docPr id="33" name="Рисунок 33"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4.gif"/>
                    <pic:cNvPicPr>
                      <a:picLocks noChangeAspect="1" noChangeArrowheads="1"/>
                    </pic:cNvPicPr>
                  </pic:nvPicPr>
                  <pic:blipFill>
                    <a:blip r:embed="rId52" cstate="print"/>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sidRPr="00EB3D73">
        <w:rPr>
          <w:noProof/>
          <w:sz w:val="28"/>
          <w:szCs w:val="28"/>
        </w:rPr>
        <w:drawing>
          <wp:inline distT="0" distB="0" distL="0" distR="0">
            <wp:extent cx="552450" cy="1533525"/>
            <wp:effectExtent l="19050" t="0" r="0" b="0"/>
            <wp:docPr id="34" name="Рисунок 34"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36.gif"/>
                    <pic:cNvPicPr>
                      <a:picLocks noChangeAspect="1" noChangeArrowheads="1"/>
                    </pic:cNvPicPr>
                  </pic:nvPicPr>
                  <pic:blipFill>
                    <a:blip r:embed="rId53" cstate="print"/>
                    <a:srcRect/>
                    <a:stretch>
                      <a:fillRect/>
                    </a:stretch>
                  </pic:blipFill>
                  <pic:spPr bwMode="auto">
                    <a:xfrm>
                      <a:off x="0" y="0"/>
                      <a:ext cx="552450" cy="1533525"/>
                    </a:xfrm>
                    <a:prstGeom prst="rect">
                      <a:avLst/>
                    </a:prstGeom>
                    <a:noFill/>
                    <a:ln w="9525">
                      <a:noFill/>
                      <a:miter lim="800000"/>
                      <a:headEnd/>
                      <a:tailEnd/>
                    </a:ln>
                  </pic:spPr>
                </pic:pic>
              </a:graphicData>
            </a:graphic>
          </wp:inline>
        </w:drawing>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Рис. 11</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3. И. п. - стойка ноги на ширине плеч, руки на пояс. руки в стороны, наклон вперед, хлопнуть в ладоши перед собой; выпрямиться, руки . в стороны,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стойка ноги слегка расставлены, руки вдоль туловища.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на двух ногах с поворотом кругом в обе стороны, в чередовании с небольшой паузой между сериями прыжков.</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Равновесие - ходьба по доске, лежащей на полу, с мешочком на голове, руки в стороны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на двух ногах через препятствия (высота брусков 6 см), поставленных на расстоянии 40 см один от другого, 5-6 брусков. Повторить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«Пробеги тихо».</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«Угадай, кто позвал».</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14</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Равновесие - ходьба по гимнастической скамейке боком приставным шагом с мешочком на голове (2-3 раза); страховка воспитателем обязательна.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на двух ногах через 5-6 шнуров, лежащих на полу на расстоянии 0,5 м один от другого; повторить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Метание мешочков в горизонтальную цель правой и левой рукой (расстояние до цели 2,5 м).</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15</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с поиском своего места в колонне в прокатывании обручей; повторить упражнения с мячами.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врассыпную, на сигнал воспитателя дети перестраиваются в колонну и по ходу движения каждый ребенок находит свое место в ней.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«Прокати И поймай». Дети строятся парами и прокатывают обручи друг другу (дистанция 2-2,5 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«Сбей булаву (кеглю »&gt;. На площадке, на расстоянии 2 м от исходной черты, устанавливают 5-6 булав. Дети бросают мешочки, стараясь сбить булавы.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Катание на трехколесном велосипеде по прямой ДО условной черты, по кругу. По команде воспитателя ребята передают велосипеды другой группе детей.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«У медведя во бору».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16</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1 часть. Ходьба в колонне по одному в обход зала, по сигналу </w:t>
      </w:r>
      <w:proofErr w:type="spellStart"/>
      <w:r w:rsidRPr="00EB3D73">
        <w:rPr>
          <w:sz w:val="28"/>
          <w:szCs w:val="28"/>
        </w:rPr>
        <w:t>воспитaтeля</w:t>
      </w:r>
      <w:proofErr w:type="spellEnd"/>
      <w:r w:rsidRPr="00EB3D73">
        <w:rPr>
          <w:sz w:val="28"/>
          <w:szCs w:val="28"/>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кеглей.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кегля в правой руке. поднять руки, переложить кеглю в левую руку; опустить руки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в длину с места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Метание мешочков в горизонтальную цель (3-4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w:t>
      </w:r>
      <w:proofErr w:type="spellStart"/>
      <w:r w:rsidRPr="00EB3D73">
        <w:rPr>
          <w:sz w:val="28"/>
          <w:szCs w:val="28"/>
        </w:rPr>
        <w:t>скрестно</w:t>
      </w:r>
      <w:proofErr w:type="spellEnd"/>
      <w:r w:rsidRPr="00EB3D73">
        <w:rPr>
          <w:sz w:val="28"/>
          <w:szCs w:val="28"/>
        </w:rPr>
        <w:t>. Вторая группа детей при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 В качестве ориентиров).</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«Совушка». Выбирается водящий-«</w:t>
      </w:r>
      <w:proofErr w:type="spellStart"/>
      <w:r w:rsidRPr="00EB3D73">
        <w:rPr>
          <w:sz w:val="28"/>
          <w:szCs w:val="28"/>
        </w:rPr>
        <w:t>совушка</w:t>
      </w:r>
      <w:proofErr w:type="spellEnd"/>
      <w:r w:rsidRPr="00EB3D73">
        <w:rPr>
          <w:sz w:val="28"/>
          <w:szCs w:val="28"/>
        </w:rPr>
        <w:t xml:space="preserve">», остальные дети изображают бабочек, птичек и т. д. По сигналу воспитатель: «День!» - дети бегают по всему залу, на команду: «Ночь!» - </w:t>
      </w:r>
      <w:proofErr w:type="spellStart"/>
      <w:r w:rsidRPr="00EB3D73">
        <w:rPr>
          <w:sz w:val="28"/>
          <w:szCs w:val="28"/>
        </w:rPr>
        <w:t>замиpают</w:t>
      </w:r>
      <w:proofErr w:type="spellEnd"/>
      <w:r w:rsidRPr="00EB3D73">
        <w:rPr>
          <w:sz w:val="28"/>
          <w:szCs w:val="28"/>
        </w:rPr>
        <w:t xml:space="preserve">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на носках, переход на обычный шаг.</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17</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в длину с места«Кто дальше прыгнет».</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2. Метание мячей в вертикальную цель с расстояния 1,5 м способом от плеча.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Отбивание мяча одной рукой несколько раз подряд и ловля его двумя руками (построение в произвольном порядке по всему залу).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18</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1 часть. Ходьба в колонне по одному, по </w:t>
      </w:r>
      <w:proofErr w:type="spellStart"/>
      <w:r w:rsidRPr="00EB3D73">
        <w:rPr>
          <w:sz w:val="28"/>
          <w:szCs w:val="28"/>
        </w:rPr>
        <w:t>круту</w:t>
      </w:r>
      <w:proofErr w:type="spellEnd"/>
      <w:r w:rsidRPr="00EB3D73">
        <w:rPr>
          <w:sz w:val="28"/>
          <w:szCs w:val="28"/>
        </w:rPr>
        <w:t>, С поворотом В обратную сторону в движении по сигналу воспитателя; ходьба 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 дорожке» (ширина дорожки 20 см); «Не задень» -лазанье под дугу (высота 50 см); «Перепрыгни - не задень» - прыжки на двух ногах через бруски.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w:t>
      </w:r>
      <w:proofErr w:type="spellStart"/>
      <w:r w:rsidRPr="00EB3D73">
        <w:rPr>
          <w:sz w:val="28"/>
          <w:szCs w:val="28"/>
        </w:rPr>
        <w:t>выпoлHeHия</w:t>
      </w:r>
      <w:proofErr w:type="spellEnd"/>
      <w:r w:rsidRPr="00EB3D73">
        <w:rPr>
          <w:sz w:val="28"/>
          <w:szCs w:val="28"/>
        </w:rPr>
        <w:t>.</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«Воробышки и автомобиль».</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«Найдем воробышка».</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19</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плеч, мяч в обеих руках вниз. Мяч вверх, наклон вправо (влево), выпрямиться, вернуться в исходное положение (4-6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ноги слега расставлены, мяч в согнутых руках у груди.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Присесть, уронить мяч и поймать его двумя руками; поднять мяч,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сидя на пятках, мяч в согнутых руках. Прокатить мяч вокруг туловища, перебирая его руками в обе стороны (по 2-3 раза в каждую сторону).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6. и. п. - ноги слегка расставлены, мяч в согнутых руках. Прыжки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на двух ногах кругом, в обе стороны.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Метание мешочков на дальность (6-8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с опорой на ладони и колени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«Совушка».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20</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Метание мешочков правой и левой рукой на дальность.</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с опорой на ладони и ступни &lt;по-медвежьи».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Прыжки на двух ногах, дистанция 3 м.</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21</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«Подбрось - поймай». Дети располагаются по всей площадке и упражняются с мячом: броски вверх и ловля его двумя руками.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«Догони пару». Дети становятся в две шеренги на расстоянии 3-4 шагов одна от другой. По команде воспитателя: .Беги!»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22</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врассыпную; повторить упражнения в равновесии и прыжках.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2часть. Обще развивающие упражнения с косичкой.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косичка вниз. Поднять косичку на грудь; вверх, на грудь, вернуться в исходное положение (4-5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косичка вниз. Косичку вверх, наклон вправо (влево), выпрямиться,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1. Равновесие - ходьба по доске, лежащей на полу, приставляя пятку одной ноги к носку другой, руки на пояс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2. Прыжки на двух ногах из обруча в обруч (5-6 плоских обручей; можно </w:t>
      </w:r>
      <w:proofErr w:type="spellStart"/>
      <w:r w:rsidRPr="00EB3D73">
        <w:rPr>
          <w:sz w:val="28"/>
          <w:szCs w:val="28"/>
        </w:rPr>
        <w:t>вьложить</w:t>
      </w:r>
      <w:proofErr w:type="spellEnd"/>
      <w:r w:rsidRPr="00EB3D73">
        <w:rPr>
          <w:sz w:val="28"/>
          <w:szCs w:val="28"/>
        </w:rPr>
        <w:t xml:space="preserve"> круги из косичек: к одному концу пришита пуговица, к другому петелька)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«Птички и кошка» .</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23</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на двух ногах между предметами, поставленными в ряд на расстоянии 40 см один от другого.</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24</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между предметами; в равновесии; перебрасывании мяча.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«Пробеги - задень». Из шнуров выкладывается дорожка (ширина 20 см). Колонной по одному дети выполняют ходьбу на носках по дорожке и бег по дорожке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«Догони пару».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noProof/>
          <w:sz w:val="28"/>
          <w:szCs w:val="28"/>
        </w:rPr>
        <w:drawing>
          <wp:inline distT="0" distB="0" distL="0" distR="0">
            <wp:extent cx="1428750" cy="952500"/>
            <wp:effectExtent l="19050" t="0" r="0" b="0"/>
            <wp:docPr id="37" name="Рисунок 37" descr="image038.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8.gif">
                      <a:hlinkClick r:id="rId54"/>
                    </pic:cNvPr>
                    <pic:cNvPicPr>
                      <a:picLocks noChangeAspect="1" noChangeArrowheads="1"/>
                    </pic:cNvPicPr>
                  </pic:nvPicPr>
                  <pic:blipFill>
                    <a:blip r:embed="rId55"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Рис. 12</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Вне занятий можно повторить все упражнения и подвижные игры, усвоенные детьми ранее.</w:t>
      </w:r>
    </w:p>
    <w:p w:rsidR="00D77BAE" w:rsidRPr="00EB3D73" w:rsidRDefault="00D77BAE" w:rsidP="00D77BAE">
      <w:pPr>
        <w:pStyle w:val="4"/>
        <w:spacing w:before="0"/>
        <w:rPr>
          <w:rFonts w:ascii="Times New Roman" w:hAnsi="Times New Roman" w:cs="Times New Roman"/>
          <w:b w:val="0"/>
          <w:bCs w:val="0"/>
          <w:color w:val="auto"/>
          <w:sz w:val="28"/>
          <w:szCs w:val="28"/>
        </w:rPr>
      </w:pPr>
      <w:r w:rsidRPr="00EB3D73">
        <w:rPr>
          <w:rFonts w:ascii="Times New Roman" w:hAnsi="Times New Roman" w:cs="Times New Roman"/>
          <w:b w:val="0"/>
          <w:bCs w:val="0"/>
          <w:i w:val="0"/>
          <w:iCs w:val="0"/>
          <w:color w:val="auto"/>
          <w:sz w:val="28"/>
          <w:szCs w:val="28"/>
        </w:rPr>
        <w:t>Май</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25</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и бег парами, ходьба и бег врассыпную. Перестроение в три колонны.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ноги на ширине ступни, руки на пояс. руки в стороны, поднять правую (левую) согнутую ногу, хлопнуть в ладоши под коленом; опустить ногу,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сидя, ноги врозь, руки на пояс. руки в стороны, наклон вперед, коснуться пальцами рук носков ног; выпрямиться,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лежа на животе, руки согнуты в локтях перед собой. Вынести руки вперед, приподняться (ПРОГНУТЪСЯ),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6. И. п. - ноги слегка расставлены, руки произвольно. Прыжки на двух ногах на месте в чередовании с небольшой паузой (под счет воспитателя 1-8).</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Ходьба по доске (ширина 15 см), лежащей на полу, приставляя пятку одной ноги к носку другой, руки на пояс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в длину с места через 5-6 шнуров (расстояние между шнурами 30-40 см).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Воспитатель раскладывает 5-6 шнуров на расстоянии 40 см один от другого. Дети шеренгами прыгают на двух ногах через шнуры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«Котята И щенята».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26</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2. Прыжки в длину с места через шнуры, расстояние между шнурами 50 см.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Прокатывание мяча (большой диаметр) между кубиками (набивными мячами) «змейкой». Выпрямиться, поднять мяч над головой и потянуться.</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27</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колонной по одному в чередовании с прыжками; повторить игровые упражнения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прыжки через бруски; ходьба 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«Достань до мяча». На ветку дерева подвешивают мяч в сетке. Дети по очереди в колонне по одному делают небольшой разбег и </w:t>
      </w:r>
      <w:proofErr w:type="spellStart"/>
      <w:r w:rsidRPr="00EB3D73">
        <w:rPr>
          <w:sz w:val="28"/>
          <w:szCs w:val="28"/>
        </w:rPr>
        <w:t>подпрыгивaют</w:t>
      </w:r>
      <w:proofErr w:type="spellEnd"/>
      <w:r w:rsidRPr="00EB3D73">
        <w:rPr>
          <w:sz w:val="28"/>
          <w:szCs w:val="28"/>
        </w:rPr>
        <w:t xml:space="preserve"> вверх, стараясь ударить по мячу или коснуться его.</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«Перепрыгни ручеек». Воспитатель делает из косичек дорожки «&lt;ручейки») разной ширины - от 30 до 70 см. Дети становятся в две колонны. И выполняют прыжки на двух ногах через «ручейки».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«Пробеги - не задень». В один ряд ставят 6-8 кеглей, расстояние между ними 30 см. Дети пробегают между кеглями, стараясь не задеть и не уронить их.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«Совушка».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28</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Повторить ходьбу со сменой ведущего; упражнять в прыжках в длину с места; развивать ловкость в упражнениях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кубиком.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кубик в правой руке. Присесть, переложить кубик в левую руку, встать,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стойка ноги слегка расставлены, руки вдоль туловища. Кубик</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на полу. Прыжки на двух ногах вокруг кубика в обе стороны (3-4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в длину с места через шнур (ширина 40-50 см) (6-8 раз). 2. Перебрасывание мячей друг другу (8-10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«Котята и щенята».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 Игра малой подвижности по выбору детей.</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29</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через короткую скакалку на двух ногах на месте.</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Перебрасывание мячей друг другу в парах (двумя руками из-за головы). Дистанция между детьми 2 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Метание мешочков на дальность (правой и левой рукой).</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30</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с остановкой по сигналу воспитателя; ходьбе и бегу по кругу; повторить задания с бегом и прыжками.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1 часть. Ходьба в колонне по одному; на сигнал воспитателя: «Зайки» - остановиться и попрыгать на двух ногах, затем продолжить ходьбу; на сигнал: «Петушки!» - остановиться, </w:t>
      </w:r>
      <w:r w:rsidRPr="00EB3D73">
        <w:rPr>
          <w:sz w:val="28"/>
          <w:szCs w:val="28"/>
        </w:rPr>
        <w:lastRenderedPageBreak/>
        <w:t>помахать руками вверх-вниз и произнести: «Ку-ка-ре-ку!» (не обязательно стройным хором). Повторить задания 2 раза. Ходьба 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«Попади В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«Подбрось - поймай». Дети располагаются свободно по всей площадке и упражняются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Подвижная игра «Удочка». Дети стоят по кругу, воспитатель - в </w:t>
      </w:r>
      <w:proofErr w:type="spellStart"/>
      <w:r w:rsidRPr="00EB3D73">
        <w:rPr>
          <w:sz w:val="28"/>
          <w:szCs w:val="28"/>
        </w:rPr>
        <w:t>центpe</w:t>
      </w:r>
      <w:proofErr w:type="spellEnd"/>
      <w:r w:rsidRPr="00EB3D73">
        <w:rPr>
          <w:sz w:val="28"/>
          <w:szCs w:val="28"/>
        </w:rPr>
        <w:t xml:space="preserve"> круга, держит веревку,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31</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с высоким подниманием колен, беге врассыпную, в ползании по скамейке; повторить метание в вертикальную цель.</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на сигнал педагога: «Лошадки!»-дети идут, высоко поднимая колени, руки на поясе (темп средний);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палкой.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палку вниз. Палку вверх, за голову, вверх, за голову,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палку вниз. Палку вверх, наклон вправо (влево); выпрямиться,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 И. п. - сидя, ноги врозь, палка на колени. Палку вверх, наклон вперед, коснуться носков ног; выпрямиться,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стойка ноги на ширине ступни, палка вниз. Присесть, палку вынести вперед; подняться,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2. Ползание по гимнастической скамейке на животе (2 раза). Упражнение в ползании выполняется двумя колоннами.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«Зайцы и волк».</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«Найдем зайца».</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32</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Метание в вертикальную цель с расстояния 2 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с опорой на ладони и ступни (&lt;&lt;по-медвежьи»).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Прыжки через короткую скакалку.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33</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Задачи. Упражнять детей в ходьбе и беге парами; закреплять прыжки через короткую скакалку, умение перестраиваться по ходу движения. 1 часть. Ходьба в колонне по одному, по </w:t>
      </w:r>
      <w:r w:rsidRPr="00EB3D73">
        <w:rPr>
          <w:sz w:val="28"/>
          <w:szCs w:val="28"/>
        </w:rPr>
        <w:lastRenderedPageBreak/>
        <w:t>сигналу воспитателя перестроение в пары; ходьба парами, бег врассыпную, в колонне по одному. Ходьба «змейкой» между предметами.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«Не урони». Отбивание мяча о пол (землю) одной рукой несколько раз подряд и ловля его двумя руками.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«Не задень». Прыжки на двух ногах между предметами «змейкой». «Бегом по дорожке». Бег по дорожке между шнурами (косичками, палочками).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«Пробеги тихо».</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«Кто ушел?».</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34</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Повторить ходьбу и бег с выполнением заданий; упражнять в сохранении устойчивого равновесия при ходьбе по повышенной опоре в прыжках.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1 часть. Ходьба в колонне по одному; по сигналу воспитателя ходьба в </w:t>
      </w:r>
      <w:proofErr w:type="spellStart"/>
      <w:r w:rsidRPr="00EB3D73">
        <w:rPr>
          <w:sz w:val="28"/>
          <w:szCs w:val="28"/>
        </w:rPr>
        <w:t>полуприседе</w:t>
      </w:r>
      <w:proofErr w:type="spellEnd"/>
      <w:r w:rsidRPr="00EB3D73">
        <w:rPr>
          <w:sz w:val="28"/>
          <w:szCs w:val="28"/>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мяч вниз. Поднимаясь на носки, мяч вверх;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мяч вниз. Мяч вверх; наклон вправо (влево), выпрямиться,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Равновесие-ходьба по скамейке с мешочком на голове, руки в стороны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Страховка детей педагогами при выполнении упражнений в равновесии обязательна.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«У медведя во бору».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З5</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Лазанье на гимнастическую стенку и спуск с нее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Равновесие - ходьба по доске, лежащей на полу, на носках, руки за головой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36</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с изменением направления движения, в подбрасывании и ловле мяча; повторить игры с мячом, прыжками и бегом.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Игровые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«Подбрось - поймай». Дети располагаются по всей площадке и </w:t>
      </w:r>
      <w:proofErr w:type="spellStart"/>
      <w:r w:rsidRPr="00EB3D73">
        <w:rPr>
          <w:sz w:val="28"/>
          <w:szCs w:val="28"/>
        </w:rPr>
        <w:t>упpaжняюTcя</w:t>
      </w:r>
      <w:proofErr w:type="spellEnd"/>
      <w:r w:rsidRPr="00EB3D73">
        <w:rPr>
          <w:sz w:val="28"/>
          <w:szCs w:val="28"/>
        </w:rPr>
        <w:t xml:space="preserve">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 xml:space="preserve">«Кто быстрее по дорожке». Прыжки по дорожке (выложенной из шнуров или веревок) на двух ногах; на правой и левой ноге </w:t>
      </w:r>
      <w:proofErr w:type="spellStart"/>
      <w:r w:rsidRPr="00EB3D73">
        <w:rPr>
          <w:sz w:val="28"/>
          <w:szCs w:val="28"/>
        </w:rPr>
        <w:t>поперемен</w:t>
      </w:r>
      <w:proofErr w:type="spellEnd"/>
      <w:r w:rsidRPr="00EB3D73">
        <w:rPr>
          <w:sz w:val="28"/>
          <w:szCs w:val="28"/>
        </w:rPr>
        <w:t xml:space="preserve"> но. Дистанция 3 м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«Самолеты».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«Угадай, кто позвал».</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Для повторения вне занятий воспитатель использует игры и игровые упражнения, освоенные детьми ранее.</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Летом количество занятий сокращается. Однако вне занятий воспитатель может проводить с детьми подвижные игры и игровые упражнения, освоенные ранее.</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Следует уделять внимание тем ребятам, которые не всегда справляются с тем или иным упражнением, особенно в заданиях с мячом; чаще использовать игры с небольшими группами, с отдельными детьми и по выбору детей.</w:t>
      </w:r>
    </w:p>
    <w:p w:rsidR="00D77BAE" w:rsidRPr="00EB3D73" w:rsidRDefault="00D77BAE" w:rsidP="00D77BAE">
      <w:pPr>
        <w:pStyle w:val="3"/>
        <w:spacing w:before="0"/>
        <w:rPr>
          <w:rFonts w:ascii="Times New Roman" w:hAnsi="Times New Roman" w:cs="Times New Roman"/>
          <w:b w:val="0"/>
          <w:bCs w:val="0"/>
          <w:i/>
          <w:iCs/>
          <w:color w:val="auto"/>
          <w:sz w:val="28"/>
          <w:szCs w:val="28"/>
        </w:rPr>
      </w:pPr>
      <w:r w:rsidRPr="00EB3D73">
        <w:rPr>
          <w:rFonts w:ascii="Times New Roman" w:hAnsi="Times New Roman" w:cs="Times New Roman"/>
          <w:b w:val="0"/>
          <w:bCs w:val="0"/>
          <w:i/>
          <w:iCs/>
          <w:color w:val="auto"/>
          <w:sz w:val="28"/>
          <w:szCs w:val="28"/>
        </w:rPr>
        <w:t>Июнь - июль - август</w:t>
      </w:r>
    </w:p>
    <w:p w:rsidR="00D77BAE" w:rsidRPr="00EB3D73" w:rsidRDefault="00D77BAE" w:rsidP="00D77BAE">
      <w:pPr>
        <w:pStyle w:val="4"/>
        <w:spacing w:before="0"/>
        <w:rPr>
          <w:rFonts w:ascii="Times New Roman" w:hAnsi="Times New Roman" w:cs="Times New Roman"/>
          <w:b w:val="0"/>
          <w:bCs w:val="0"/>
          <w:i w:val="0"/>
          <w:iCs w:val="0"/>
          <w:color w:val="auto"/>
          <w:sz w:val="28"/>
          <w:szCs w:val="28"/>
        </w:rPr>
      </w:pPr>
      <w:r w:rsidRPr="00EB3D73">
        <w:rPr>
          <w:rFonts w:ascii="Times New Roman" w:hAnsi="Times New Roman" w:cs="Times New Roman"/>
          <w:b w:val="0"/>
          <w:bCs w:val="0"/>
          <w:i w:val="0"/>
          <w:iCs w:val="0"/>
          <w:color w:val="auto"/>
          <w:sz w:val="28"/>
          <w:szCs w:val="28"/>
        </w:rPr>
        <w:t>Июнь</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парами; ходьбе и беге врассыпную; в сохранении равновесия на повышенной опоре; в прыжках.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пере строение в пары в движении; ходьба 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 с кубиками.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Кубики в стороны, вверх, в стороны,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кубики у плеч. Вынести кубики вперед, наклон вперед, поставить кубики у носков ног; выпрямиться, руки на пояс, наклон вперед, взять кубики, вернуться в исходное положение (4- 5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ноги на ширине ступни, кубики вниз. Присесть, вынести кубики вперед; вернуться в исходное положение (4-5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стойка на коленях, кубики у плеч; поворот вправо (влево), поставить кубик у носков ног. Поворот вправо (влево), взять кубик, вернуться в исходное положение (по 3 раза в каждую сторону).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стойка ноги слегка расставлены перед кубиками, руки произвольно. Прыжки на двух ногах вокруг кубиков в обе стороны (~-4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1. Равновесие - ходьба по гимнастической скамейке боком приставным шагом, руки за головой. На середине присесть, хлопнуть в </w:t>
      </w:r>
      <w:proofErr w:type="spellStart"/>
      <w:r w:rsidRPr="00EB3D73">
        <w:rPr>
          <w:sz w:val="28"/>
          <w:szCs w:val="28"/>
        </w:rPr>
        <w:t>ладoши</w:t>
      </w:r>
      <w:proofErr w:type="spellEnd"/>
      <w:r w:rsidRPr="00EB3D73">
        <w:rPr>
          <w:sz w:val="28"/>
          <w:szCs w:val="28"/>
        </w:rPr>
        <w:t xml:space="preserve"> перед собой; подняться и пройти дальше (в конце скамейки сойти, не прыгая).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на двух ногах - прыжком ноги врозь, прыжком ноги вместе, и так на протяжении всей дистанции (4-5 м)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Оба упражнения выполняются поточным способом. Воспитатель осуществляет страховку при выполнении упражнений в равновесии; по мере необходимости помогает детям.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«Лиса И куры».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«Найдем цыпленка».</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3анятие 2</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1. Равновесие-ходьба по гимнастической скамейке приставным шагом, на середине скамьи перешагнуть через набивной мяч и пройти дальше. 2. Прыжки на правой и левой ноге до кубика (кегли). Дистанция 3-4 м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 Игровое упражнение с мячом «Мяч по кругу».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3анятие 3</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по сигналу воспитателя смена ведущего колонны (педагог называет имя ребенка, и он встает впереди колонны); ходьба и бег врассыпную; перестроение в колонну по одному в движении, найти свое место в колонне.</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2часть. Общеразвивающие упражнения с палками.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палку вниз хватом на ширине плеч. Палку вверх, потянуться; сгибая руки, палку на грудь, палку вверх;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палку вниз. Присесть, палку вынести вперед; подняться,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 И. п. - стойка ноги на ширине плеч, палку на грудь. Палку вверх, наклон вправо (влево); выпрямиться,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стойка ноги на ширине плеч, палку на грудь. Палку вверх; наклон вперед, коснуться пола (по возможности); выпрямиться: палку вверх,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стойка ноги слегка расставлены, палку вниз. Прыжком ноги врозь, палку вперед; прыжком вернуться в исходное положение. Выполняется под счет 1-8, пауза и снова прыжки (3-4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Прыжки - перепрыгивание через 5 брусков, лежащих на расстоянии 40 см один от другого. Прыжки на двух ногах, используя энергичный взмах рук.</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Метание мешочков на дальность правой и левой рукой (способ от плеча).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Воспитатель раскладывает в две линии бруски, затем на расстоянии 2 м от них кладет два обруча, в них мешочки. Оба упражнения </w:t>
      </w:r>
      <w:proofErr w:type="spellStart"/>
      <w:r w:rsidRPr="00EB3D73">
        <w:rPr>
          <w:sz w:val="28"/>
          <w:szCs w:val="28"/>
        </w:rPr>
        <w:t>выполняютcя</w:t>
      </w:r>
      <w:proofErr w:type="spellEnd"/>
      <w:r w:rsidRPr="00EB3D73">
        <w:rPr>
          <w:sz w:val="28"/>
          <w:szCs w:val="28"/>
        </w:rPr>
        <w:t xml:space="preserve"> поточным способом двумя колоннами - сначала дети выполняют прыжки через бруски, затем подходят к обручам, берут мешочки и метают их - «Кто дальше!». Воспитатель отмечает ребят, бросивших мешочек дальше других.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«Совушка».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4</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Прыжки через шнур справа и слева от него, продвигаясь вперед.</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Дистанция 3 м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Метание мешочков на дальность правой и левой рукой (способ от плеча).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Игровое упражнение «Мяч через сетку».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5</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между предметами; повторить прокатывание мячей друг другу, ползание по скамейке с опорой на ладони и ступни.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на носках мелким, семенящим шагом - «мышки»; ходьба и бег между 5-6 предметами (кубиками), поставленными в ряд (расстояние между кубиками 0,5 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2 часть. Обще развивающие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руки вниз. Руки к плечам; руки вверх; руки к плечам;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руки на пояс. руки в стороны; наклон вперед, коснуться ладонями колен; выпрямиться, руки в стороны;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руки вниз. руки в стороны, наклон вправо (влево), правую руку вниз, левую вверх; выпрямиться, руки в стороны. То же влево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стойка ноги на ширине ступни, руки за головой. Присесть, руки вперед; подняться,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стойка ноги слегка расставлены, руки произвольно.</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на двух ногах с поворотом кругом в обе стороны в чередовании с ходьбой на месте (3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Прокатывание мячей друг другу из положения, сидя на пятках.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Дети располагаются двумя шеренгами, расстояние между шеренгами 2,5 м. Каждый ребенок определяет свою пару. Главное - прокатить мяч точно в руки партнеру энергичным движением по сигналу воспитателя (по 8-10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Ползание по гимнастической скамейке с опорой на ладони и колени. Подвижная игра «Найди пару».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3анятне 6</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Метание мешочков в вертикальную цель с расстояния 2,5 м (4-5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Лазанье под дугу (шнур), не касаясь руками земли (пола).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Прыжки на правой и левой ноге, продвигаясь вперед. Дистанция 3 м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3анятне 7</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с перешагиванием через препятствие; повторить упражнения в лазанье и равновесии.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с перешагиванием через бруски; ходьба 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плеч, мяч в согнутых руках перед собой. Подбросить мяч вверх и поймать его двумя руками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мяч в согнутых руках перед собой. Наклониться, «уронить» мяч, поймать его двумя руками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сидя на пятках, мяч перед собой. Прокатить мяч вокруг туловища вправо и влево, перебирая его руками (по 3 раза в каждую сторону).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4. И. п. - сидя, ноги </w:t>
      </w:r>
      <w:proofErr w:type="spellStart"/>
      <w:r w:rsidRPr="00EB3D73">
        <w:rPr>
          <w:sz w:val="28"/>
          <w:szCs w:val="28"/>
        </w:rPr>
        <w:t>скрестно</w:t>
      </w:r>
      <w:proofErr w:type="spellEnd"/>
      <w:r w:rsidRPr="00EB3D73">
        <w:rPr>
          <w:sz w:val="28"/>
          <w:szCs w:val="28"/>
        </w:rPr>
        <w:t>, мяч в обеих руках справа. Прокатить мяч в сторону от себя, подталкивая его правой рукой, прокатить обратно к себе. То же влево (по 3 раза в каждую сторону).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стойка ноги врозь, мяч в согнутых руках перед собой. Наклон вперед, прокатить мяч от одной ноги к другой, поднять МЯЧ, выпрямиться,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6. И. п. - стойка ноги слегка расставлены, мяч в согнутых руках.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на двух ногах на счет 1-8 в чередовании с небольшой паузой (3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Лазанье по гимнастической стенке, переход на другой пролет и спуск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Равновесие - ходьба по доске, лежащей на полу, перешагивая через кубики, поставленные на расстоянии одного шага ребенка.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Основное внимание при лазанье по гимнастической скамейке уделяется правильному хвату за рейки стенки (большой палец снизу, остальные сверху). Дети выполняют лазанье при обязательной страховке воспитателя. Упражнение в равновесии выполняется двумя колоннами.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«Ловишки».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8</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Лазанье по гимнастической стенке, переход на другой пролет, спуск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Равновесие - ходьба по доске, лежащей на полу, перешагивая через набивные мячи (3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Прыжки на двух ногах между кеглями, поставленными в ряд (2 раза).</w:t>
      </w:r>
    </w:p>
    <w:p w:rsidR="00D77BAE" w:rsidRPr="00EB3D73" w:rsidRDefault="00D77BAE" w:rsidP="00D77BAE">
      <w:pPr>
        <w:pStyle w:val="4"/>
        <w:spacing w:before="0"/>
        <w:rPr>
          <w:rFonts w:ascii="Times New Roman" w:hAnsi="Times New Roman" w:cs="Times New Roman"/>
          <w:b w:val="0"/>
          <w:bCs w:val="0"/>
          <w:color w:val="auto"/>
          <w:sz w:val="28"/>
          <w:szCs w:val="28"/>
        </w:rPr>
      </w:pPr>
      <w:r w:rsidRPr="00EB3D73">
        <w:rPr>
          <w:rFonts w:ascii="Times New Roman" w:hAnsi="Times New Roman" w:cs="Times New Roman"/>
          <w:b w:val="0"/>
          <w:bCs w:val="0"/>
          <w:i w:val="0"/>
          <w:iCs w:val="0"/>
          <w:color w:val="auto"/>
          <w:sz w:val="28"/>
          <w:szCs w:val="28"/>
        </w:rPr>
        <w:t>Июль</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9</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бегу по кругу; в сохранении равновесия при ходьбе на повышенной опоре; в прыжках через шнуры.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по кругу, взявшись за руки, с изменением направления движения по сигналу воспитателя. Перестроение в три колонны.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Общеразвивающие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1. И. п. - стойка ноги на ширине ступни, руки за голову. руки в </w:t>
      </w:r>
      <w:proofErr w:type="spellStart"/>
      <w:r w:rsidRPr="00EB3D73">
        <w:rPr>
          <w:sz w:val="28"/>
          <w:szCs w:val="28"/>
        </w:rPr>
        <w:t>стоp~HЫ</w:t>
      </w:r>
      <w:proofErr w:type="spellEnd"/>
      <w:r w:rsidRPr="00EB3D73">
        <w:rPr>
          <w:sz w:val="28"/>
          <w:szCs w:val="28"/>
        </w:rPr>
        <w:t>, вверх, в стороны,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руки на пояс. Присесть, руки вынести вперед; подняться,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сидя, ноги врозь, руки за голову. руки в стороны, наклон вперед, выпрямиться, руки в стороны,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-лежа на животе, руки перед собой согнуты в локтях. Прогнуться, руки вперед, ноги приподнять от пола, опустить ноги,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прыжки на двух ногах (ноги врозь - ноги вместе) под счет воспитателя; темп средний (3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Равновесие - ходьба по гимнастической скамейке боком приставным шагом, руки на пояс. На середине остановиться и хлопнуть в ладоши перед собой и за спиной и пройти дальше. В конце скамейки сойти, не прыгая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через шнуры на двух ногах, помогая взмахом рук. Шнуры лежат на расстоянии 50 см один от другого (5-6 шнуров).</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Сначала дети выполняют упражнение в равновесии, затем воспитатель раскладывает шнуры в две линии и предлагает выполнить прыжки.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«Автомобили».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3часть. Ходьба в колонне по одному - «автомобили поехали в гараж».</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10</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Равновесие - ходьба по гимнастическим скамейкам парами.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Воспитатель ставит две скамейки параллельно друг другу, дети встают на скамейки парой, берутся за руки и шагом передвигаются по ним. В конце скамеек дети опускают руки и сходят, не прыгая. Вторая пара приступает к заданию после первой, воспитатель осуществляет страховку.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на двух ногах через короткую скакалку.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Индивидуальные игровые упражнения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11</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Повторить ходьбу с выполнением заданий; упражнять детей в прыжках; развивать ловкость в заданиях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Построение в одну шеренгу, объяснение задания, перестроение и ходьба в колонне по одному. По сигналу воспитателя: «Зайки!» остановиться и попрыгать на месте на двух ногах, продолжение ходьбы.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На сигнал: «Лягушки!» - присесть, руки положить на колени. Бег врассыпную по всему залу.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косичкой (МОЖНО взять скакалку и сложить ее пополам).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косичку вниз. Косичку вверх, опустить за голову, сгибая руки в локтях; поднять вверх;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косичка на груди. Косичку вверх, наклон вправо (влево); выпрямиться,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косичка на грудь. Косичку вверх, наклон вперед, коснуться пола; выпрямиться, косичку вверх,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стойка ноги на ширине ступни, косичку на грудь. Присесть, косичку вперед; подняться,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стоя сбоку от косички, лежащей на полу, руки вдоль туловища. Прыжки вдоль косички в обе стороны с небольшой паузой (3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в длину с места (6-8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Перебрасывание мячей друг другу (8-10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Дети встают перед шнуром и по сигналу воспитателя выполняют прыжки в длину с места (несколько раз подряд). Основное внимание уделяется исходному положению и мягкому приземлению на полусогнутые ноги.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После прыжков дети становятся в две шеренги. Одна группа детей берет мячи. По сигналу воспитателя: «Бросили!» - ребята бросают мяч о пол в середину между шеренгами, дети второй группы ловят мяч после отскока (расстояние между играющими 2 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«Найди себе пару».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 по выбору детей.</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12</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в длину с места. Расстояние 70 см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Прокатывание мячей (большого диаметра) друг другу из положения - стойка ноги врозь, мяч в согнутых руках перед собой. В руках у детей одной шеренги - мячи. Дети наклоняются и прокатывают мячи на противоположную сторону своим партнерам, те ловят мячи и отправляют обратно.</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Бег по дорожке, ширина 15 см (3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13</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Задачи. 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по кругу с остановкой на сигнал воспитателя, поворот в другую сторону и повторение задания; ходьба 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кеглей.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1. И. п. - стойка ноги на ширине ступни, кегля в правой руке. руки через стороны вверх, переложить кеглю в левую руку; опустить; руки вверх, переложить кеглю в правую руку, </w:t>
      </w:r>
      <w:proofErr w:type="spellStart"/>
      <w:r w:rsidRPr="00EB3D73">
        <w:rPr>
          <w:sz w:val="28"/>
          <w:szCs w:val="28"/>
        </w:rPr>
        <w:t>вернугься</w:t>
      </w:r>
      <w:proofErr w:type="spellEnd"/>
      <w:r w:rsidRPr="00EB3D73">
        <w:rPr>
          <w:sz w:val="28"/>
          <w:szCs w:val="28"/>
        </w:rPr>
        <w:t xml:space="preserve"> в исходное положение (6 раз). 2. И. п. - стойка ноги на ширине ступни, кегля в правой руке. Присесть, поставить кеглю на пол, выпрямиться, руки на пояс; присесть. взять кеглю левой рукой, подняться.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на коленях, кегля в правой руке. Поворот вправо, поставить кеглю у носков ног; поворот вправо, взять кеглю; выпрямиться, переложить кеглю в левую руку. То же влево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сидя, ноги врозь, кегля в обеих руках. Наклон вперед, поставить кеглю как можно дальше; выпрямиться, руки на пояс; наклониться, взять кеглю,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руки произвольно. Прыжки на двух ногах с поворотом кругом, в чередовании с небольшой паузой.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Подлезание под шнур прямо и боком, не касаясь руками пола (3-4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Прокатывание мячей между предметами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Воспитатель ставит две стойки и натягивает шнур на высоте 50 см от уровня пола. Первая группа детей подходит к шнуру и выполняет лазанье под шнур (3-4 раза). Главное - сгруппироваться в «комочек». И не касаться руками пола. Затем задание выполняет вторая группа.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Воспитатель ставит кегли (4-5 шт.) на расстоянии 1 м одну от другой в две линии. Дети двумя колоннами прокатывают мяч между кеглями, стараясь не сбить их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«Совушка» .</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14</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Ползание на четвереньках между набивными мячами с опорой на ладони и колени. Расстояние между мячами 1 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из обруча в обруч (5-6 плоских обручей).</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15</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колонной по одному, в ходьбе переменным шагом через шнуры; в равновесии; в прыжках.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перешагивая через 6-8 шнуров попеременно правой и левой ногой (шнуры положены на расстоянии одного шага ребенка).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кубиками.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кубики в обеих руках вниз.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Поднять кубики в стороны, вверх, в стороны,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кубики вниз. Поднять кубики в стороны, наклон вперед, поставить кубики у носков ног; выпрямиться, убрать руки за спину; наклон вперед, взять кубики,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3. И. п. - стойка на коленях, кубики у плеч. Поворот вправо (влево), отвести правую (левую) руку в сторону,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ноги на ширине ступни, кубики у плеч. Присесть, вынести кубики вперед; подняться,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ноги слегка расставлены, кубики на полу. Прыжки на двух ногах вокруг кубиков (3-4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Ходьба по горизонтальному бревну, лежащему на земле, боком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приставным шагом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2.Прыжки между предметами «змейкой»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Игровые упражнения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Дети первой группы выполняют упражнение в равновесии при </w:t>
      </w:r>
      <w:proofErr w:type="spellStart"/>
      <w:r w:rsidRPr="00EB3D73">
        <w:rPr>
          <w:sz w:val="28"/>
          <w:szCs w:val="28"/>
        </w:rPr>
        <w:t>обязaтeльнoй</w:t>
      </w:r>
      <w:proofErr w:type="spellEnd"/>
      <w:r w:rsidRPr="00EB3D73">
        <w:rPr>
          <w:sz w:val="28"/>
          <w:szCs w:val="28"/>
        </w:rPr>
        <w:t xml:space="preserve"> страховке со стороны воспитателя (остальные ребята в это время играют с мячом в пределах видимости педагога). Через некоторое время дети меняются заданиями.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Воспитатель ставит 5-6 кубиков (или кегли) на расстоянии 40 см один от другого. Дети выполняют задание одной или двумя колоннами.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16</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Равновесие - ходьба по бревну, лежащему на земле, приставляя пятку одной ноги к носку другой, руки в стороны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на правой и левой ноге, продвигаясь вперед. Дистанция 3 м (2 раза).</w:t>
      </w:r>
    </w:p>
    <w:p w:rsidR="00D77BAE" w:rsidRPr="00EB3D73" w:rsidRDefault="00D77BAE" w:rsidP="00D77BAE">
      <w:pPr>
        <w:pStyle w:val="4"/>
        <w:spacing w:before="0"/>
        <w:rPr>
          <w:rFonts w:ascii="Times New Roman" w:hAnsi="Times New Roman" w:cs="Times New Roman"/>
          <w:b w:val="0"/>
          <w:bCs w:val="0"/>
          <w:color w:val="auto"/>
          <w:sz w:val="28"/>
          <w:szCs w:val="28"/>
        </w:rPr>
      </w:pPr>
      <w:r w:rsidRPr="00EB3D73">
        <w:rPr>
          <w:rFonts w:ascii="Times New Roman" w:hAnsi="Times New Roman" w:cs="Times New Roman"/>
          <w:b w:val="0"/>
          <w:bCs w:val="0"/>
          <w:i w:val="0"/>
          <w:iCs w:val="0"/>
          <w:color w:val="auto"/>
          <w:sz w:val="28"/>
          <w:szCs w:val="28"/>
        </w:rPr>
        <w:t>Август</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17</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Повторить ходьбу и бег между предметами; упражнять в заданиях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с остановкой по сигналу воспитателя; ходьба 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-стойка ноги на ширине ступни, руки опустить вниз. Руки вверх, руки к плечам; руки вверх;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ноги на ширине ступни, руки за голову. Присесть, руки вперед; подняться,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стойка ноги на ширине плеч, руки вдоль туловища. Руки в стороны; наклон вправо (влево), правую руку вниз, левую вверх; вернуться в исходное положение. То же влево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стойка ноги вместе, руки на пояс. Прыжком ноги врозь, прыжком ноги вместе. Выполняется под счет воспитателя 1-8, пауза, повторить еще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Равновесие - ходьба с перешагиванием через набивные мячи высоко поднимая колени, руки за голову. Выполняется детьми двумя колоннами в среднем темпе. Воспитатель ставит на полу в две линии набивные мячи (кубики) по 5-6 штук (расстояние между мячами 40 см).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Игровые упражнения с мячом - в парах и индивидуально (бросание мяча вверх и ловля его двумя руками; перебрасывание мяча друг другу).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«Кролики».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3 часть.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18</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Ходьба по доске боком при ставным шагом с мешочком на голове, руки на пояс (2-3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на правой и левой ноге - два прыжка на одной и два на другой, и так далее, продвигаясь вперед. Дистанция 3 м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Игровые упражнения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3анятие 19</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и беге врассыпную с остановкой по сигналу воспитателя; повторить прыжки в длину с места, метание на дальность.</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ходьба и бег врассыпную. На сигнал воспитателя: «Бабочки!» - остановиться, помахать руками, как крылышками, продолжить ходьбу;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часть. Обще развивающие упражнения с мячом.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мяч в обеих руках внизу.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Поднять мяч, поднимаясь на носки, опустить мяч,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мяч в согнутых руках. Наклониться, прокатить мяч от одной ноги к другой; выпрямиться,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ноги на ширине плеч, мяч в согнутых руках перед собой. Поворот вправо, «уронить» мяч у ноги справа, поймать мяч. ТО же влево (6 раз). 4. И. п. - стойка на коленях, мяч на полу. Прокатить мяч вокруг туловища, помогая руками, в обе стороны (по 3 раза в каждую сторону). 5. И. п. - ноги слегка расставлены, руки вдоль туловища, мяч на полу. Прыжки на правой и левой ноге вокруг мяча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Прыжки в длину с места. Дети становятся шеренгой перед шнуром, занимают исходное положение: ноги слегка расставлены и полусогнуты, руки отведены назад. По команде воспитателя прыгают несколько раз подряд в длину с места - «Кто дальше».</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Метание мешочков на дальность. Дети становятся в две шеренги, у каждого ребенка два мешочка. Метают мешочки как можно дальше. Воспитатель напоминает правильное исходное положение при метании.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Подвижная игра «Совушка».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Ходьба в колонне по одному.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3анятие 20</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в длину с места (3-4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Перебрасывание мяча через сетку и ловля его после отскока о землю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3анятие 21</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Повторить ходьбу с выполнением заданий; упражнять детей в метании в цель, в ползании по прямой с опорой на ладони и колени.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по сигналу воспитателя: «Аист!» - поднять ногу, согнутую в колене, руки на пояс; продолжение ходьбы. На следующий сигнал: «Лягушки!» - присесть на корточки, руки положить на колени. Бег врассыпную.</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2часть. Обще развивающие упражнения с флажками.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1. И. п. - стойка ноги на ширине ступни, флажки вниз. Флажки вынести вперед, поднять вверх, вперед,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плеч, флажки у плеч. Поворот вправо (влево), отвести флажок в сторону; выпрямиться,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флажки за спиной. Флажки в стороны; наклониться вперед, помахать флажками из стороны в сторону; выпрямиться, флажки в стороны,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ноги на ширине ступни, флажки у плеч. Присесть, флажки вперед; подняться, вернуться в исходное положение (5-6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-ноги слегка расставлены, флажки сложены на полу.</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Прыжки на двух ногах на месте в чередовании с небольшой паузой.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Метание мешочков в горизонтальную цель (способ от плеча)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(6-8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на двух ногах, на правой и левой ноге. Дистанция 3 м. Подвижная игра «Лошадки».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22</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Прыжки на двух ногах, на правой, на левой ноге между предметами. Дистанция 3 м (2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Прокатывание обручей друг другу.</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23</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Задачи. Упражнять детей в ходьбе с изменением направления движения, в беге врассыпную; в равновесии, в прыжках.</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часть. Ходьба в колонне по одному с изменением направления движения по сигналу педагога; ходьба с перешагиванием через шнуры.</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 xml:space="preserve">2 часть. </w:t>
      </w:r>
      <w:proofErr w:type="spellStart"/>
      <w:r w:rsidRPr="00EB3D73">
        <w:rPr>
          <w:sz w:val="28"/>
          <w:szCs w:val="28"/>
        </w:rPr>
        <w:t>Общеразвuвающuе</w:t>
      </w:r>
      <w:proofErr w:type="spellEnd"/>
      <w:r w:rsidRPr="00EB3D73">
        <w:rPr>
          <w:sz w:val="28"/>
          <w:szCs w:val="28"/>
        </w:rPr>
        <w:t xml:space="preserve"> упражнения с обручем.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И. п. - стойка ноги на ширине ступни, обруч в обеих руках вниз, хват рук с боков. Обруч вперед, вверх, вперед, вернуться в исходное положение (5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И. п. - стойка ноги на ширине ступни, обруч вниз. Присесть, обруч вперед;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И. п. - стойка ноги на ширине плеч, обруч у груди. Обруч вверх, наклониться, коснуться пола ободом обруча; выпрямиться,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4. И. п. - стойка ноги на ширине плеч, обруч вниз. Поворот вправо (влево), обруч в сторону, руки прямые; вернуться в исходное положение (6 раз).</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5. И. п. - стоя перед обручем, руки произвольно. Прыжки на двух ногах вокруг обруча в обе стороны в чередовании с небольшой паузой (3-4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1. Равновесие - ходьба по бревну боком приставным шагом, руки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на пояс (3-4 раза).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на двух ногах через шнуры. Подвижная игра «Автомобили».</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часть. Игра малой подвижности.</w:t>
      </w:r>
    </w:p>
    <w:p w:rsidR="00D77BAE" w:rsidRPr="00EB3D73" w:rsidRDefault="00D77BAE" w:rsidP="00D77BAE">
      <w:pPr>
        <w:pStyle w:val="a4"/>
        <w:spacing w:before="0" w:beforeAutospacing="0" w:after="0" w:afterAutospacing="0" w:line="315" w:lineRule="atLeast"/>
        <w:ind w:firstLine="300"/>
        <w:rPr>
          <w:sz w:val="28"/>
          <w:szCs w:val="28"/>
        </w:rPr>
      </w:pPr>
      <w:r w:rsidRPr="00EB3D73">
        <w:rPr>
          <w:b/>
          <w:bCs/>
          <w:sz w:val="28"/>
          <w:szCs w:val="28"/>
        </w:rPr>
        <w:t>Занятие 24</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Основные виды движений.</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lastRenderedPageBreak/>
        <w:t>1. Равновесие - ходьба, высоко поднимая колени, перешагивая через 6-8 набивных мячей, поставленных на расстоянии 50 см друг от друга.</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2. Прыжки на двух ногах через канат (шнур) справа и слева, продвигаясь вперед (дистанция 3 м).</w:t>
      </w:r>
    </w:p>
    <w:p w:rsidR="00D77BAE" w:rsidRPr="00EB3D73" w:rsidRDefault="00D77BAE" w:rsidP="00D77BAE">
      <w:pPr>
        <w:pStyle w:val="a4"/>
        <w:spacing w:before="0" w:beforeAutospacing="0" w:after="0" w:afterAutospacing="0" w:line="315" w:lineRule="atLeast"/>
        <w:ind w:firstLine="300"/>
        <w:rPr>
          <w:sz w:val="28"/>
          <w:szCs w:val="28"/>
        </w:rPr>
      </w:pPr>
      <w:r w:rsidRPr="00EB3D73">
        <w:rPr>
          <w:sz w:val="28"/>
          <w:szCs w:val="28"/>
        </w:rPr>
        <w:t>3. Прокатывание обручей друг другу, стоя в шеренгах (расстояние между шеренгами 2 м).</w:t>
      </w:r>
    </w:p>
    <w:p w:rsidR="009C60ED" w:rsidRPr="00EB3D73" w:rsidRDefault="009C60ED">
      <w:pPr>
        <w:rPr>
          <w:rFonts w:ascii="Times New Roman" w:hAnsi="Times New Roman" w:cs="Times New Roman"/>
          <w:sz w:val="28"/>
          <w:szCs w:val="28"/>
        </w:rPr>
      </w:pPr>
    </w:p>
    <w:sectPr w:rsidR="009C60ED" w:rsidRPr="00EB3D73" w:rsidSect="009C6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2DD1"/>
    <w:rsid w:val="0038371F"/>
    <w:rsid w:val="003B3791"/>
    <w:rsid w:val="004A79A9"/>
    <w:rsid w:val="0077450C"/>
    <w:rsid w:val="00947B93"/>
    <w:rsid w:val="009C2DD1"/>
    <w:rsid w:val="009C60ED"/>
    <w:rsid w:val="00D77BAE"/>
    <w:rsid w:val="00E941FC"/>
    <w:rsid w:val="00EB3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ED"/>
  </w:style>
  <w:style w:type="paragraph" w:styleId="1">
    <w:name w:val="heading 1"/>
    <w:basedOn w:val="a"/>
    <w:next w:val="a"/>
    <w:link w:val="10"/>
    <w:uiPriority w:val="9"/>
    <w:qFormat/>
    <w:rsid w:val="009C2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2D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C2D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2D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DD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C2DD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9C2DD1"/>
    <w:rPr>
      <w:color w:val="0000FF"/>
      <w:u w:val="single"/>
    </w:rPr>
  </w:style>
  <w:style w:type="paragraph" w:styleId="a4">
    <w:name w:val="Normal (Web)"/>
    <w:basedOn w:val="a"/>
    <w:uiPriority w:val="99"/>
    <w:semiHidden/>
    <w:unhideWhenUsed/>
    <w:rsid w:val="009C2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C2D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2DD1"/>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9C2D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DD1"/>
    <w:rPr>
      <w:rFonts w:ascii="Tahoma" w:hAnsi="Tahoma" w:cs="Tahoma"/>
      <w:sz w:val="16"/>
      <w:szCs w:val="16"/>
    </w:rPr>
  </w:style>
  <w:style w:type="character" w:customStyle="1" w:styleId="apple-converted-space">
    <w:name w:val="apple-converted-space"/>
    <w:basedOn w:val="a0"/>
    <w:rsid w:val="009C2DD1"/>
  </w:style>
</w:styles>
</file>

<file path=word/webSettings.xml><?xml version="1.0" encoding="utf-8"?>
<w:webSettings xmlns:r="http://schemas.openxmlformats.org/officeDocument/2006/relationships" xmlns:w="http://schemas.openxmlformats.org/wordprocessingml/2006/main">
  <w:divs>
    <w:div w:id="19746899">
      <w:bodyDiv w:val="1"/>
      <w:marLeft w:val="0"/>
      <w:marRight w:val="0"/>
      <w:marTop w:val="0"/>
      <w:marBottom w:val="0"/>
      <w:divBdr>
        <w:top w:val="none" w:sz="0" w:space="0" w:color="auto"/>
        <w:left w:val="none" w:sz="0" w:space="0" w:color="auto"/>
        <w:bottom w:val="none" w:sz="0" w:space="0" w:color="auto"/>
        <w:right w:val="none" w:sz="0" w:space="0" w:color="auto"/>
      </w:divBdr>
    </w:div>
    <w:div w:id="29113801">
      <w:bodyDiv w:val="1"/>
      <w:marLeft w:val="0"/>
      <w:marRight w:val="0"/>
      <w:marTop w:val="0"/>
      <w:marBottom w:val="0"/>
      <w:divBdr>
        <w:top w:val="none" w:sz="0" w:space="0" w:color="auto"/>
        <w:left w:val="none" w:sz="0" w:space="0" w:color="auto"/>
        <w:bottom w:val="none" w:sz="0" w:space="0" w:color="auto"/>
        <w:right w:val="none" w:sz="0" w:space="0" w:color="auto"/>
      </w:divBdr>
    </w:div>
    <w:div w:id="52126294">
      <w:bodyDiv w:val="1"/>
      <w:marLeft w:val="0"/>
      <w:marRight w:val="0"/>
      <w:marTop w:val="0"/>
      <w:marBottom w:val="0"/>
      <w:divBdr>
        <w:top w:val="none" w:sz="0" w:space="0" w:color="auto"/>
        <w:left w:val="none" w:sz="0" w:space="0" w:color="auto"/>
        <w:bottom w:val="none" w:sz="0" w:space="0" w:color="auto"/>
        <w:right w:val="none" w:sz="0" w:space="0" w:color="auto"/>
      </w:divBdr>
    </w:div>
    <w:div w:id="55708763">
      <w:bodyDiv w:val="1"/>
      <w:marLeft w:val="0"/>
      <w:marRight w:val="0"/>
      <w:marTop w:val="0"/>
      <w:marBottom w:val="0"/>
      <w:divBdr>
        <w:top w:val="none" w:sz="0" w:space="0" w:color="auto"/>
        <w:left w:val="none" w:sz="0" w:space="0" w:color="auto"/>
        <w:bottom w:val="none" w:sz="0" w:space="0" w:color="auto"/>
        <w:right w:val="none" w:sz="0" w:space="0" w:color="auto"/>
      </w:divBdr>
    </w:div>
    <w:div w:id="70201579">
      <w:bodyDiv w:val="1"/>
      <w:marLeft w:val="0"/>
      <w:marRight w:val="0"/>
      <w:marTop w:val="0"/>
      <w:marBottom w:val="0"/>
      <w:divBdr>
        <w:top w:val="none" w:sz="0" w:space="0" w:color="auto"/>
        <w:left w:val="none" w:sz="0" w:space="0" w:color="auto"/>
        <w:bottom w:val="none" w:sz="0" w:space="0" w:color="auto"/>
        <w:right w:val="none" w:sz="0" w:space="0" w:color="auto"/>
      </w:divBdr>
    </w:div>
    <w:div w:id="76555982">
      <w:bodyDiv w:val="1"/>
      <w:marLeft w:val="0"/>
      <w:marRight w:val="0"/>
      <w:marTop w:val="0"/>
      <w:marBottom w:val="0"/>
      <w:divBdr>
        <w:top w:val="none" w:sz="0" w:space="0" w:color="auto"/>
        <w:left w:val="none" w:sz="0" w:space="0" w:color="auto"/>
        <w:bottom w:val="none" w:sz="0" w:space="0" w:color="auto"/>
        <w:right w:val="none" w:sz="0" w:space="0" w:color="auto"/>
      </w:divBdr>
    </w:div>
    <w:div w:id="76755885">
      <w:bodyDiv w:val="1"/>
      <w:marLeft w:val="0"/>
      <w:marRight w:val="0"/>
      <w:marTop w:val="0"/>
      <w:marBottom w:val="0"/>
      <w:divBdr>
        <w:top w:val="none" w:sz="0" w:space="0" w:color="auto"/>
        <w:left w:val="none" w:sz="0" w:space="0" w:color="auto"/>
        <w:bottom w:val="none" w:sz="0" w:space="0" w:color="auto"/>
        <w:right w:val="none" w:sz="0" w:space="0" w:color="auto"/>
      </w:divBdr>
    </w:div>
    <w:div w:id="94837367">
      <w:bodyDiv w:val="1"/>
      <w:marLeft w:val="0"/>
      <w:marRight w:val="0"/>
      <w:marTop w:val="0"/>
      <w:marBottom w:val="0"/>
      <w:divBdr>
        <w:top w:val="none" w:sz="0" w:space="0" w:color="auto"/>
        <w:left w:val="none" w:sz="0" w:space="0" w:color="auto"/>
        <w:bottom w:val="none" w:sz="0" w:space="0" w:color="auto"/>
        <w:right w:val="none" w:sz="0" w:space="0" w:color="auto"/>
      </w:divBdr>
    </w:div>
    <w:div w:id="105855583">
      <w:bodyDiv w:val="1"/>
      <w:marLeft w:val="0"/>
      <w:marRight w:val="0"/>
      <w:marTop w:val="0"/>
      <w:marBottom w:val="0"/>
      <w:divBdr>
        <w:top w:val="none" w:sz="0" w:space="0" w:color="auto"/>
        <w:left w:val="none" w:sz="0" w:space="0" w:color="auto"/>
        <w:bottom w:val="none" w:sz="0" w:space="0" w:color="auto"/>
        <w:right w:val="none" w:sz="0" w:space="0" w:color="auto"/>
      </w:divBdr>
    </w:div>
    <w:div w:id="111167470">
      <w:bodyDiv w:val="1"/>
      <w:marLeft w:val="0"/>
      <w:marRight w:val="0"/>
      <w:marTop w:val="0"/>
      <w:marBottom w:val="0"/>
      <w:divBdr>
        <w:top w:val="none" w:sz="0" w:space="0" w:color="auto"/>
        <w:left w:val="none" w:sz="0" w:space="0" w:color="auto"/>
        <w:bottom w:val="none" w:sz="0" w:space="0" w:color="auto"/>
        <w:right w:val="none" w:sz="0" w:space="0" w:color="auto"/>
      </w:divBdr>
    </w:div>
    <w:div w:id="115486009">
      <w:bodyDiv w:val="1"/>
      <w:marLeft w:val="0"/>
      <w:marRight w:val="0"/>
      <w:marTop w:val="0"/>
      <w:marBottom w:val="0"/>
      <w:divBdr>
        <w:top w:val="none" w:sz="0" w:space="0" w:color="auto"/>
        <w:left w:val="none" w:sz="0" w:space="0" w:color="auto"/>
        <w:bottom w:val="none" w:sz="0" w:space="0" w:color="auto"/>
        <w:right w:val="none" w:sz="0" w:space="0" w:color="auto"/>
      </w:divBdr>
    </w:div>
    <w:div w:id="118184040">
      <w:bodyDiv w:val="1"/>
      <w:marLeft w:val="0"/>
      <w:marRight w:val="0"/>
      <w:marTop w:val="0"/>
      <w:marBottom w:val="0"/>
      <w:divBdr>
        <w:top w:val="none" w:sz="0" w:space="0" w:color="auto"/>
        <w:left w:val="none" w:sz="0" w:space="0" w:color="auto"/>
        <w:bottom w:val="none" w:sz="0" w:space="0" w:color="auto"/>
        <w:right w:val="none" w:sz="0" w:space="0" w:color="auto"/>
      </w:divBdr>
    </w:div>
    <w:div w:id="136269298">
      <w:bodyDiv w:val="1"/>
      <w:marLeft w:val="0"/>
      <w:marRight w:val="0"/>
      <w:marTop w:val="0"/>
      <w:marBottom w:val="0"/>
      <w:divBdr>
        <w:top w:val="none" w:sz="0" w:space="0" w:color="auto"/>
        <w:left w:val="none" w:sz="0" w:space="0" w:color="auto"/>
        <w:bottom w:val="none" w:sz="0" w:space="0" w:color="auto"/>
        <w:right w:val="none" w:sz="0" w:space="0" w:color="auto"/>
      </w:divBdr>
    </w:div>
    <w:div w:id="140655023">
      <w:bodyDiv w:val="1"/>
      <w:marLeft w:val="0"/>
      <w:marRight w:val="0"/>
      <w:marTop w:val="0"/>
      <w:marBottom w:val="0"/>
      <w:divBdr>
        <w:top w:val="none" w:sz="0" w:space="0" w:color="auto"/>
        <w:left w:val="none" w:sz="0" w:space="0" w:color="auto"/>
        <w:bottom w:val="none" w:sz="0" w:space="0" w:color="auto"/>
        <w:right w:val="none" w:sz="0" w:space="0" w:color="auto"/>
      </w:divBdr>
    </w:div>
    <w:div w:id="156305223">
      <w:bodyDiv w:val="1"/>
      <w:marLeft w:val="0"/>
      <w:marRight w:val="0"/>
      <w:marTop w:val="0"/>
      <w:marBottom w:val="0"/>
      <w:divBdr>
        <w:top w:val="none" w:sz="0" w:space="0" w:color="auto"/>
        <w:left w:val="none" w:sz="0" w:space="0" w:color="auto"/>
        <w:bottom w:val="none" w:sz="0" w:space="0" w:color="auto"/>
        <w:right w:val="none" w:sz="0" w:space="0" w:color="auto"/>
      </w:divBdr>
    </w:div>
    <w:div w:id="194463747">
      <w:bodyDiv w:val="1"/>
      <w:marLeft w:val="0"/>
      <w:marRight w:val="0"/>
      <w:marTop w:val="0"/>
      <w:marBottom w:val="0"/>
      <w:divBdr>
        <w:top w:val="none" w:sz="0" w:space="0" w:color="auto"/>
        <w:left w:val="none" w:sz="0" w:space="0" w:color="auto"/>
        <w:bottom w:val="none" w:sz="0" w:space="0" w:color="auto"/>
        <w:right w:val="none" w:sz="0" w:space="0" w:color="auto"/>
      </w:divBdr>
    </w:div>
    <w:div w:id="215624888">
      <w:bodyDiv w:val="1"/>
      <w:marLeft w:val="0"/>
      <w:marRight w:val="0"/>
      <w:marTop w:val="0"/>
      <w:marBottom w:val="0"/>
      <w:divBdr>
        <w:top w:val="none" w:sz="0" w:space="0" w:color="auto"/>
        <w:left w:val="none" w:sz="0" w:space="0" w:color="auto"/>
        <w:bottom w:val="none" w:sz="0" w:space="0" w:color="auto"/>
        <w:right w:val="none" w:sz="0" w:space="0" w:color="auto"/>
      </w:divBdr>
    </w:div>
    <w:div w:id="256720335">
      <w:bodyDiv w:val="1"/>
      <w:marLeft w:val="0"/>
      <w:marRight w:val="0"/>
      <w:marTop w:val="0"/>
      <w:marBottom w:val="0"/>
      <w:divBdr>
        <w:top w:val="none" w:sz="0" w:space="0" w:color="auto"/>
        <w:left w:val="none" w:sz="0" w:space="0" w:color="auto"/>
        <w:bottom w:val="none" w:sz="0" w:space="0" w:color="auto"/>
        <w:right w:val="none" w:sz="0" w:space="0" w:color="auto"/>
      </w:divBdr>
    </w:div>
    <w:div w:id="263726849">
      <w:bodyDiv w:val="1"/>
      <w:marLeft w:val="0"/>
      <w:marRight w:val="0"/>
      <w:marTop w:val="0"/>
      <w:marBottom w:val="0"/>
      <w:divBdr>
        <w:top w:val="none" w:sz="0" w:space="0" w:color="auto"/>
        <w:left w:val="none" w:sz="0" w:space="0" w:color="auto"/>
        <w:bottom w:val="none" w:sz="0" w:space="0" w:color="auto"/>
        <w:right w:val="none" w:sz="0" w:space="0" w:color="auto"/>
      </w:divBdr>
    </w:div>
    <w:div w:id="296687321">
      <w:bodyDiv w:val="1"/>
      <w:marLeft w:val="0"/>
      <w:marRight w:val="0"/>
      <w:marTop w:val="0"/>
      <w:marBottom w:val="0"/>
      <w:divBdr>
        <w:top w:val="none" w:sz="0" w:space="0" w:color="auto"/>
        <w:left w:val="none" w:sz="0" w:space="0" w:color="auto"/>
        <w:bottom w:val="none" w:sz="0" w:space="0" w:color="auto"/>
        <w:right w:val="none" w:sz="0" w:space="0" w:color="auto"/>
      </w:divBdr>
    </w:div>
    <w:div w:id="314143141">
      <w:bodyDiv w:val="1"/>
      <w:marLeft w:val="0"/>
      <w:marRight w:val="0"/>
      <w:marTop w:val="0"/>
      <w:marBottom w:val="0"/>
      <w:divBdr>
        <w:top w:val="none" w:sz="0" w:space="0" w:color="auto"/>
        <w:left w:val="none" w:sz="0" w:space="0" w:color="auto"/>
        <w:bottom w:val="none" w:sz="0" w:space="0" w:color="auto"/>
        <w:right w:val="none" w:sz="0" w:space="0" w:color="auto"/>
      </w:divBdr>
    </w:div>
    <w:div w:id="315455720">
      <w:bodyDiv w:val="1"/>
      <w:marLeft w:val="0"/>
      <w:marRight w:val="0"/>
      <w:marTop w:val="0"/>
      <w:marBottom w:val="0"/>
      <w:divBdr>
        <w:top w:val="none" w:sz="0" w:space="0" w:color="auto"/>
        <w:left w:val="none" w:sz="0" w:space="0" w:color="auto"/>
        <w:bottom w:val="none" w:sz="0" w:space="0" w:color="auto"/>
        <w:right w:val="none" w:sz="0" w:space="0" w:color="auto"/>
      </w:divBdr>
    </w:div>
    <w:div w:id="415177885">
      <w:bodyDiv w:val="1"/>
      <w:marLeft w:val="0"/>
      <w:marRight w:val="0"/>
      <w:marTop w:val="0"/>
      <w:marBottom w:val="0"/>
      <w:divBdr>
        <w:top w:val="none" w:sz="0" w:space="0" w:color="auto"/>
        <w:left w:val="none" w:sz="0" w:space="0" w:color="auto"/>
        <w:bottom w:val="none" w:sz="0" w:space="0" w:color="auto"/>
        <w:right w:val="none" w:sz="0" w:space="0" w:color="auto"/>
      </w:divBdr>
    </w:div>
    <w:div w:id="463741440">
      <w:bodyDiv w:val="1"/>
      <w:marLeft w:val="0"/>
      <w:marRight w:val="0"/>
      <w:marTop w:val="0"/>
      <w:marBottom w:val="0"/>
      <w:divBdr>
        <w:top w:val="none" w:sz="0" w:space="0" w:color="auto"/>
        <w:left w:val="none" w:sz="0" w:space="0" w:color="auto"/>
        <w:bottom w:val="none" w:sz="0" w:space="0" w:color="auto"/>
        <w:right w:val="none" w:sz="0" w:space="0" w:color="auto"/>
      </w:divBdr>
    </w:div>
    <w:div w:id="467938525">
      <w:bodyDiv w:val="1"/>
      <w:marLeft w:val="0"/>
      <w:marRight w:val="0"/>
      <w:marTop w:val="0"/>
      <w:marBottom w:val="0"/>
      <w:divBdr>
        <w:top w:val="none" w:sz="0" w:space="0" w:color="auto"/>
        <w:left w:val="none" w:sz="0" w:space="0" w:color="auto"/>
        <w:bottom w:val="none" w:sz="0" w:space="0" w:color="auto"/>
        <w:right w:val="none" w:sz="0" w:space="0" w:color="auto"/>
      </w:divBdr>
    </w:div>
    <w:div w:id="474105041">
      <w:bodyDiv w:val="1"/>
      <w:marLeft w:val="0"/>
      <w:marRight w:val="0"/>
      <w:marTop w:val="0"/>
      <w:marBottom w:val="0"/>
      <w:divBdr>
        <w:top w:val="none" w:sz="0" w:space="0" w:color="auto"/>
        <w:left w:val="none" w:sz="0" w:space="0" w:color="auto"/>
        <w:bottom w:val="none" w:sz="0" w:space="0" w:color="auto"/>
        <w:right w:val="none" w:sz="0" w:space="0" w:color="auto"/>
      </w:divBdr>
    </w:div>
    <w:div w:id="558056476">
      <w:bodyDiv w:val="1"/>
      <w:marLeft w:val="0"/>
      <w:marRight w:val="0"/>
      <w:marTop w:val="0"/>
      <w:marBottom w:val="0"/>
      <w:divBdr>
        <w:top w:val="none" w:sz="0" w:space="0" w:color="auto"/>
        <w:left w:val="none" w:sz="0" w:space="0" w:color="auto"/>
        <w:bottom w:val="none" w:sz="0" w:space="0" w:color="auto"/>
        <w:right w:val="none" w:sz="0" w:space="0" w:color="auto"/>
      </w:divBdr>
    </w:div>
    <w:div w:id="655258166">
      <w:bodyDiv w:val="1"/>
      <w:marLeft w:val="0"/>
      <w:marRight w:val="0"/>
      <w:marTop w:val="0"/>
      <w:marBottom w:val="0"/>
      <w:divBdr>
        <w:top w:val="none" w:sz="0" w:space="0" w:color="auto"/>
        <w:left w:val="none" w:sz="0" w:space="0" w:color="auto"/>
        <w:bottom w:val="none" w:sz="0" w:space="0" w:color="auto"/>
        <w:right w:val="none" w:sz="0" w:space="0" w:color="auto"/>
      </w:divBdr>
    </w:div>
    <w:div w:id="661277686">
      <w:bodyDiv w:val="1"/>
      <w:marLeft w:val="0"/>
      <w:marRight w:val="0"/>
      <w:marTop w:val="0"/>
      <w:marBottom w:val="0"/>
      <w:divBdr>
        <w:top w:val="none" w:sz="0" w:space="0" w:color="auto"/>
        <w:left w:val="none" w:sz="0" w:space="0" w:color="auto"/>
        <w:bottom w:val="none" w:sz="0" w:space="0" w:color="auto"/>
        <w:right w:val="none" w:sz="0" w:space="0" w:color="auto"/>
      </w:divBdr>
    </w:div>
    <w:div w:id="702831128">
      <w:bodyDiv w:val="1"/>
      <w:marLeft w:val="0"/>
      <w:marRight w:val="0"/>
      <w:marTop w:val="0"/>
      <w:marBottom w:val="0"/>
      <w:divBdr>
        <w:top w:val="none" w:sz="0" w:space="0" w:color="auto"/>
        <w:left w:val="none" w:sz="0" w:space="0" w:color="auto"/>
        <w:bottom w:val="none" w:sz="0" w:space="0" w:color="auto"/>
        <w:right w:val="none" w:sz="0" w:space="0" w:color="auto"/>
      </w:divBdr>
    </w:div>
    <w:div w:id="733702373">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801775374">
      <w:bodyDiv w:val="1"/>
      <w:marLeft w:val="0"/>
      <w:marRight w:val="0"/>
      <w:marTop w:val="0"/>
      <w:marBottom w:val="0"/>
      <w:divBdr>
        <w:top w:val="none" w:sz="0" w:space="0" w:color="auto"/>
        <w:left w:val="none" w:sz="0" w:space="0" w:color="auto"/>
        <w:bottom w:val="none" w:sz="0" w:space="0" w:color="auto"/>
        <w:right w:val="none" w:sz="0" w:space="0" w:color="auto"/>
      </w:divBdr>
    </w:div>
    <w:div w:id="838891671">
      <w:bodyDiv w:val="1"/>
      <w:marLeft w:val="0"/>
      <w:marRight w:val="0"/>
      <w:marTop w:val="0"/>
      <w:marBottom w:val="0"/>
      <w:divBdr>
        <w:top w:val="none" w:sz="0" w:space="0" w:color="auto"/>
        <w:left w:val="none" w:sz="0" w:space="0" w:color="auto"/>
        <w:bottom w:val="none" w:sz="0" w:space="0" w:color="auto"/>
        <w:right w:val="none" w:sz="0" w:space="0" w:color="auto"/>
      </w:divBdr>
    </w:div>
    <w:div w:id="848178702">
      <w:bodyDiv w:val="1"/>
      <w:marLeft w:val="0"/>
      <w:marRight w:val="0"/>
      <w:marTop w:val="0"/>
      <w:marBottom w:val="0"/>
      <w:divBdr>
        <w:top w:val="none" w:sz="0" w:space="0" w:color="auto"/>
        <w:left w:val="none" w:sz="0" w:space="0" w:color="auto"/>
        <w:bottom w:val="none" w:sz="0" w:space="0" w:color="auto"/>
        <w:right w:val="none" w:sz="0" w:space="0" w:color="auto"/>
      </w:divBdr>
    </w:div>
    <w:div w:id="871302346">
      <w:bodyDiv w:val="1"/>
      <w:marLeft w:val="0"/>
      <w:marRight w:val="0"/>
      <w:marTop w:val="0"/>
      <w:marBottom w:val="0"/>
      <w:divBdr>
        <w:top w:val="none" w:sz="0" w:space="0" w:color="auto"/>
        <w:left w:val="none" w:sz="0" w:space="0" w:color="auto"/>
        <w:bottom w:val="none" w:sz="0" w:space="0" w:color="auto"/>
        <w:right w:val="none" w:sz="0" w:space="0" w:color="auto"/>
      </w:divBdr>
    </w:div>
    <w:div w:id="916130552">
      <w:bodyDiv w:val="1"/>
      <w:marLeft w:val="0"/>
      <w:marRight w:val="0"/>
      <w:marTop w:val="0"/>
      <w:marBottom w:val="0"/>
      <w:divBdr>
        <w:top w:val="none" w:sz="0" w:space="0" w:color="auto"/>
        <w:left w:val="none" w:sz="0" w:space="0" w:color="auto"/>
        <w:bottom w:val="none" w:sz="0" w:space="0" w:color="auto"/>
        <w:right w:val="none" w:sz="0" w:space="0" w:color="auto"/>
      </w:divBdr>
    </w:div>
    <w:div w:id="918294581">
      <w:bodyDiv w:val="1"/>
      <w:marLeft w:val="0"/>
      <w:marRight w:val="0"/>
      <w:marTop w:val="0"/>
      <w:marBottom w:val="0"/>
      <w:divBdr>
        <w:top w:val="none" w:sz="0" w:space="0" w:color="auto"/>
        <w:left w:val="none" w:sz="0" w:space="0" w:color="auto"/>
        <w:bottom w:val="none" w:sz="0" w:space="0" w:color="auto"/>
        <w:right w:val="none" w:sz="0" w:space="0" w:color="auto"/>
      </w:divBdr>
    </w:div>
    <w:div w:id="956450573">
      <w:bodyDiv w:val="1"/>
      <w:marLeft w:val="0"/>
      <w:marRight w:val="0"/>
      <w:marTop w:val="0"/>
      <w:marBottom w:val="0"/>
      <w:divBdr>
        <w:top w:val="none" w:sz="0" w:space="0" w:color="auto"/>
        <w:left w:val="none" w:sz="0" w:space="0" w:color="auto"/>
        <w:bottom w:val="none" w:sz="0" w:space="0" w:color="auto"/>
        <w:right w:val="none" w:sz="0" w:space="0" w:color="auto"/>
      </w:divBdr>
    </w:div>
    <w:div w:id="970791392">
      <w:bodyDiv w:val="1"/>
      <w:marLeft w:val="0"/>
      <w:marRight w:val="0"/>
      <w:marTop w:val="0"/>
      <w:marBottom w:val="0"/>
      <w:divBdr>
        <w:top w:val="none" w:sz="0" w:space="0" w:color="auto"/>
        <w:left w:val="none" w:sz="0" w:space="0" w:color="auto"/>
        <w:bottom w:val="none" w:sz="0" w:space="0" w:color="auto"/>
        <w:right w:val="none" w:sz="0" w:space="0" w:color="auto"/>
      </w:divBdr>
    </w:div>
    <w:div w:id="977566354">
      <w:bodyDiv w:val="1"/>
      <w:marLeft w:val="0"/>
      <w:marRight w:val="0"/>
      <w:marTop w:val="0"/>
      <w:marBottom w:val="0"/>
      <w:divBdr>
        <w:top w:val="none" w:sz="0" w:space="0" w:color="auto"/>
        <w:left w:val="none" w:sz="0" w:space="0" w:color="auto"/>
        <w:bottom w:val="none" w:sz="0" w:space="0" w:color="auto"/>
        <w:right w:val="none" w:sz="0" w:space="0" w:color="auto"/>
      </w:divBdr>
    </w:div>
    <w:div w:id="1002588259">
      <w:bodyDiv w:val="1"/>
      <w:marLeft w:val="0"/>
      <w:marRight w:val="0"/>
      <w:marTop w:val="0"/>
      <w:marBottom w:val="0"/>
      <w:divBdr>
        <w:top w:val="none" w:sz="0" w:space="0" w:color="auto"/>
        <w:left w:val="none" w:sz="0" w:space="0" w:color="auto"/>
        <w:bottom w:val="none" w:sz="0" w:space="0" w:color="auto"/>
        <w:right w:val="none" w:sz="0" w:space="0" w:color="auto"/>
      </w:divBdr>
    </w:div>
    <w:div w:id="1020664436">
      <w:bodyDiv w:val="1"/>
      <w:marLeft w:val="0"/>
      <w:marRight w:val="0"/>
      <w:marTop w:val="0"/>
      <w:marBottom w:val="0"/>
      <w:divBdr>
        <w:top w:val="none" w:sz="0" w:space="0" w:color="auto"/>
        <w:left w:val="none" w:sz="0" w:space="0" w:color="auto"/>
        <w:bottom w:val="none" w:sz="0" w:space="0" w:color="auto"/>
        <w:right w:val="none" w:sz="0" w:space="0" w:color="auto"/>
      </w:divBdr>
    </w:div>
    <w:div w:id="1028986361">
      <w:bodyDiv w:val="1"/>
      <w:marLeft w:val="0"/>
      <w:marRight w:val="0"/>
      <w:marTop w:val="0"/>
      <w:marBottom w:val="0"/>
      <w:divBdr>
        <w:top w:val="none" w:sz="0" w:space="0" w:color="auto"/>
        <w:left w:val="none" w:sz="0" w:space="0" w:color="auto"/>
        <w:bottom w:val="none" w:sz="0" w:space="0" w:color="auto"/>
        <w:right w:val="none" w:sz="0" w:space="0" w:color="auto"/>
      </w:divBdr>
    </w:div>
    <w:div w:id="1072660004">
      <w:bodyDiv w:val="1"/>
      <w:marLeft w:val="0"/>
      <w:marRight w:val="0"/>
      <w:marTop w:val="0"/>
      <w:marBottom w:val="0"/>
      <w:divBdr>
        <w:top w:val="none" w:sz="0" w:space="0" w:color="auto"/>
        <w:left w:val="none" w:sz="0" w:space="0" w:color="auto"/>
        <w:bottom w:val="none" w:sz="0" w:space="0" w:color="auto"/>
        <w:right w:val="none" w:sz="0" w:space="0" w:color="auto"/>
      </w:divBdr>
    </w:div>
    <w:div w:id="1106655207">
      <w:bodyDiv w:val="1"/>
      <w:marLeft w:val="0"/>
      <w:marRight w:val="0"/>
      <w:marTop w:val="0"/>
      <w:marBottom w:val="0"/>
      <w:divBdr>
        <w:top w:val="none" w:sz="0" w:space="0" w:color="auto"/>
        <w:left w:val="none" w:sz="0" w:space="0" w:color="auto"/>
        <w:bottom w:val="none" w:sz="0" w:space="0" w:color="auto"/>
        <w:right w:val="none" w:sz="0" w:space="0" w:color="auto"/>
      </w:divBdr>
    </w:div>
    <w:div w:id="1131899303">
      <w:bodyDiv w:val="1"/>
      <w:marLeft w:val="0"/>
      <w:marRight w:val="0"/>
      <w:marTop w:val="0"/>
      <w:marBottom w:val="0"/>
      <w:divBdr>
        <w:top w:val="none" w:sz="0" w:space="0" w:color="auto"/>
        <w:left w:val="none" w:sz="0" w:space="0" w:color="auto"/>
        <w:bottom w:val="none" w:sz="0" w:space="0" w:color="auto"/>
        <w:right w:val="none" w:sz="0" w:space="0" w:color="auto"/>
      </w:divBdr>
    </w:div>
    <w:div w:id="1149513462">
      <w:bodyDiv w:val="1"/>
      <w:marLeft w:val="0"/>
      <w:marRight w:val="0"/>
      <w:marTop w:val="0"/>
      <w:marBottom w:val="0"/>
      <w:divBdr>
        <w:top w:val="none" w:sz="0" w:space="0" w:color="auto"/>
        <w:left w:val="none" w:sz="0" w:space="0" w:color="auto"/>
        <w:bottom w:val="none" w:sz="0" w:space="0" w:color="auto"/>
        <w:right w:val="none" w:sz="0" w:space="0" w:color="auto"/>
      </w:divBdr>
    </w:div>
    <w:div w:id="1154175503">
      <w:bodyDiv w:val="1"/>
      <w:marLeft w:val="0"/>
      <w:marRight w:val="0"/>
      <w:marTop w:val="0"/>
      <w:marBottom w:val="0"/>
      <w:divBdr>
        <w:top w:val="none" w:sz="0" w:space="0" w:color="auto"/>
        <w:left w:val="none" w:sz="0" w:space="0" w:color="auto"/>
        <w:bottom w:val="none" w:sz="0" w:space="0" w:color="auto"/>
        <w:right w:val="none" w:sz="0" w:space="0" w:color="auto"/>
      </w:divBdr>
    </w:div>
    <w:div w:id="1158612007">
      <w:bodyDiv w:val="1"/>
      <w:marLeft w:val="0"/>
      <w:marRight w:val="0"/>
      <w:marTop w:val="0"/>
      <w:marBottom w:val="0"/>
      <w:divBdr>
        <w:top w:val="none" w:sz="0" w:space="0" w:color="auto"/>
        <w:left w:val="none" w:sz="0" w:space="0" w:color="auto"/>
        <w:bottom w:val="none" w:sz="0" w:space="0" w:color="auto"/>
        <w:right w:val="none" w:sz="0" w:space="0" w:color="auto"/>
      </w:divBdr>
    </w:div>
    <w:div w:id="1169716440">
      <w:bodyDiv w:val="1"/>
      <w:marLeft w:val="0"/>
      <w:marRight w:val="0"/>
      <w:marTop w:val="0"/>
      <w:marBottom w:val="0"/>
      <w:divBdr>
        <w:top w:val="none" w:sz="0" w:space="0" w:color="auto"/>
        <w:left w:val="none" w:sz="0" w:space="0" w:color="auto"/>
        <w:bottom w:val="none" w:sz="0" w:space="0" w:color="auto"/>
        <w:right w:val="none" w:sz="0" w:space="0" w:color="auto"/>
      </w:divBdr>
    </w:div>
    <w:div w:id="1195189609">
      <w:bodyDiv w:val="1"/>
      <w:marLeft w:val="0"/>
      <w:marRight w:val="0"/>
      <w:marTop w:val="0"/>
      <w:marBottom w:val="0"/>
      <w:divBdr>
        <w:top w:val="none" w:sz="0" w:space="0" w:color="auto"/>
        <w:left w:val="none" w:sz="0" w:space="0" w:color="auto"/>
        <w:bottom w:val="none" w:sz="0" w:space="0" w:color="auto"/>
        <w:right w:val="none" w:sz="0" w:space="0" w:color="auto"/>
      </w:divBdr>
    </w:div>
    <w:div w:id="1252008364">
      <w:bodyDiv w:val="1"/>
      <w:marLeft w:val="0"/>
      <w:marRight w:val="0"/>
      <w:marTop w:val="0"/>
      <w:marBottom w:val="0"/>
      <w:divBdr>
        <w:top w:val="none" w:sz="0" w:space="0" w:color="auto"/>
        <w:left w:val="none" w:sz="0" w:space="0" w:color="auto"/>
        <w:bottom w:val="none" w:sz="0" w:space="0" w:color="auto"/>
        <w:right w:val="none" w:sz="0" w:space="0" w:color="auto"/>
      </w:divBdr>
    </w:div>
    <w:div w:id="1261796780">
      <w:bodyDiv w:val="1"/>
      <w:marLeft w:val="0"/>
      <w:marRight w:val="0"/>
      <w:marTop w:val="0"/>
      <w:marBottom w:val="0"/>
      <w:divBdr>
        <w:top w:val="none" w:sz="0" w:space="0" w:color="auto"/>
        <w:left w:val="none" w:sz="0" w:space="0" w:color="auto"/>
        <w:bottom w:val="none" w:sz="0" w:space="0" w:color="auto"/>
        <w:right w:val="none" w:sz="0" w:space="0" w:color="auto"/>
      </w:divBdr>
    </w:div>
    <w:div w:id="1270505054">
      <w:bodyDiv w:val="1"/>
      <w:marLeft w:val="0"/>
      <w:marRight w:val="0"/>
      <w:marTop w:val="0"/>
      <w:marBottom w:val="0"/>
      <w:divBdr>
        <w:top w:val="none" w:sz="0" w:space="0" w:color="auto"/>
        <w:left w:val="none" w:sz="0" w:space="0" w:color="auto"/>
        <w:bottom w:val="none" w:sz="0" w:space="0" w:color="auto"/>
        <w:right w:val="none" w:sz="0" w:space="0" w:color="auto"/>
      </w:divBdr>
    </w:div>
    <w:div w:id="1273824080">
      <w:bodyDiv w:val="1"/>
      <w:marLeft w:val="0"/>
      <w:marRight w:val="0"/>
      <w:marTop w:val="0"/>
      <w:marBottom w:val="0"/>
      <w:divBdr>
        <w:top w:val="none" w:sz="0" w:space="0" w:color="auto"/>
        <w:left w:val="none" w:sz="0" w:space="0" w:color="auto"/>
        <w:bottom w:val="none" w:sz="0" w:space="0" w:color="auto"/>
        <w:right w:val="none" w:sz="0" w:space="0" w:color="auto"/>
      </w:divBdr>
    </w:div>
    <w:div w:id="1314486433">
      <w:bodyDiv w:val="1"/>
      <w:marLeft w:val="0"/>
      <w:marRight w:val="0"/>
      <w:marTop w:val="0"/>
      <w:marBottom w:val="0"/>
      <w:divBdr>
        <w:top w:val="none" w:sz="0" w:space="0" w:color="auto"/>
        <w:left w:val="none" w:sz="0" w:space="0" w:color="auto"/>
        <w:bottom w:val="none" w:sz="0" w:space="0" w:color="auto"/>
        <w:right w:val="none" w:sz="0" w:space="0" w:color="auto"/>
      </w:divBdr>
    </w:div>
    <w:div w:id="1329938235">
      <w:bodyDiv w:val="1"/>
      <w:marLeft w:val="0"/>
      <w:marRight w:val="0"/>
      <w:marTop w:val="0"/>
      <w:marBottom w:val="0"/>
      <w:divBdr>
        <w:top w:val="none" w:sz="0" w:space="0" w:color="auto"/>
        <w:left w:val="none" w:sz="0" w:space="0" w:color="auto"/>
        <w:bottom w:val="none" w:sz="0" w:space="0" w:color="auto"/>
        <w:right w:val="none" w:sz="0" w:space="0" w:color="auto"/>
      </w:divBdr>
    </w:div>
    <w:div w:id="1332563178">
      <w:bodyDiv w:val="1"/>
      <w:marLeft w:val="0"/>
      <w:marRight w:val="0"/>
      <w:marTop w:val="0"/>
      <w:marBottom w:val="0"/>
      <w:divBdr>
        <w:top w:val="none" w:sz="0" w:space="0" w:color="auto"/>
        <w:left w:val="none" w:sz="0" w:space="0" w:color="auto"/>
        <w:bottom w:val="none" w:sz="0" w:space="0" w:color="auto"/>
        <w:right w:val="none" w:sz="0" w:space="0" w:color="auto"/>
      </w:divBdr>
    </w:div>
    <w:div w:id="1335374873">
      <w:bodyDiv w:val="1"/>
      <w:marLeft w:val="0"/>
      <w:marRight w:val="0"/>
      <w:marTop w:val="0"/>
      <w:marBottom w:val="0"/>
      <w:divBdr>
        <w:top w:val="none" w:sz="0" w:space="0" w:color="auto"/>
        <w:left w:val="none" w:sz="0" w:space="0" w:color="auto"/>
        <w:bottom w:val="none" w:sz="0" w:space="0" w:color="auto"/>
        <w:right w:val="none" w:sz="0" w:space="0" w:color="auto"/>
      </w:divBdr>
    </w:div>
    <w:div w:id="1360664944">
      <w:bodyDiv w:val="1"/>
      <w:marLeft w:val="0"/>
      <w:marRight w:val="0"/>
      <w:marTop w:val="0"/>
      <w:marBottom w:val="0"/>
      <w:divBdr>
        <w:top w:val="none" w:sz="0" w:space="0" w:color="auto"/>
        <w:left w:val="none" w:sz="0" w:space="0" w:color="auto"/>
        <w:bottom w:val="none" w:sz="0" w:space="0" w:color="auto"/>
        <w:right w:val="none" w:sz="0" w:space="0" w:color="auto"/>
      </w:divBdr>
    </w:div>
    <w:div w:id="1381593749">
      <w:bodyDiv w:val="1"/>
      <w:marLeft w:val="0"/>
      <w:marRight w:val="0"/>
      <w:marTop w:val="0"/>
      <w:marBottom w:val="0"/>
      <w:divBdr>
        <w:top w:val="none" w:sz="0" w:space="0" w:color="auto"/>
        <w:left w:val="none" w:sz="0" w:space="0" w:color="auto"/>
        <w:bottom w:val="none" w:sz="0" w:space="0" w:color="auto"/>
        <w:right w:val="none" w:sz="0" w:space="0" w:color="auto"/>
      </w:divBdr>
    </w:div>
    <w:div w:id="1474323134">
      <w:bodyDiv w:val="1"/>
      <w:marLeft w:val="0"/>
      <w:marRight w:val="0"/>
      <w:marTop w:val="0"/>
      <w:marBottom w:val="0"/>
      <w:divBdr>
        <w:top w:val="none" w:sz="0" w:space="0" w:color="auto"/>
        <w:left w:val="none" w:sz="0" w:space="0" w:color="auto"/>
        <w:bottom w:val="none" w:sz="0" w:space="0" w:color="auto"/>
        <w:right w:val="none" w:sz="0" w:space="0" w:color="auto"/>
      </w:divBdr>
    </w:div>
    <w:div w:id="1519849560">
      <w:bodyDiv w:val="1"/>
      <w:marLeft w:val="0"/>
      <w:marRight w:val="0"/>
      <w:marTop w:val="0"/>
      <w:marBottom w:val="0"/>
      <w:divBdr>
        <w:top w:val="none" w:sz="0" w:space="0" w:color="auto"/>
        <w:left w:val="none" w:sz="0" w:space="0" w:color="auto"/>
        <w:bottom w:val="none" w:sz="0" w:space="0" w:color="auto"/>
        <w:right w:val="none" w:sz="0" w:space="0" w:color="auto"/>
      </w:divBdr>
    </w:div>
    <w:div w:id="1539395230">
      <w:bodyDiv w:val="1"/>
      <w:marLeft w:val="0"/>
      <w:marRight w:val="0"/>
      <w:marTop w:val="0"/>
      <w:marBottom w:val="0"/>
      <w:divBdr>
        <w:top w:val="none" w:sz="0" w:space="0" w:color="auto"/>
        <w:left w:val="none" w:sz="0" w:space="0" w:color="auto"/>
        <w:bottom w:val="none" w:sz="0" w:space="0" w:color="auto"/>
        <w:right w:val="none" w:sz="0" w:space="0" w:color="auto"/>
      </w:divBdr>
    </w:div>
    <w:div w:id="1544636896">
      <w:bodyDiv w:val="1"/>
      <w:marLeft w:val="0"/>
      <w:marRight w:val="0"/>
      <w:marTop w:val="0"/>
      <w:marBottom w:val="0"/>
      <w:divBdr>
        <w:top w:val="none" w:sz="0" w:space="0" w:color="auto"/>
        <w:left w:val="none" w:sz="0" w:space="0" w:color="auto"/>
        <w:bottom w:val="none" w:sz="0" w:space="0" w:color="auto"/>
        <w:right w:val="none" w:sz="0" w:space="0" w:color="auto"/>
      </w:divBdr>
    </w:div>
    <w:div w:id="1555964472">
      <w:bodyDiv w:val="1"/>
      <w:marLeft w:val="0"/>
      <w:marRight w:val="0"/>
      <w:marTop w:val="0"/>
      <w:marBottom w:val="0"/>
      <w:divBdr>
        <w:top w:val="none" w:sz="0" w:space="0" w:color="auto"/>
        <w:left w:val="none" w:sz="0" w:space="0" w:color="auto"/>
        <w:bottom w:val="none" w:sz="0" w:space="0" w:color="auto"/>
        <w:right w:val="none" w:sz="0" w:space="0" w:color="auto"/>
      </w:divBdr>
    </w:div>
    <w:div w:id="1582526534">
      <w:bodyDiv w:val="1"/>
      <w:marLeft w:val="0"/>
      <w:marRight w:val="0"/>
      <w:marTop w:val="0"/>
      <w:marBottom w:val="0"/>
      <w:divBdr>
        <w:top w:val="none" w:sz="0" w:space="0" w:color="auto"/>
        <w:left w:val="none" w:sz="0" w:space="0" w:color="auto"/>
        <w:bottom w:val="none" w:sz="0" w:space="0" w:color="auto"/>
        <w:right w:val="none" w:sz="0" w:space="0" w:color="auto"/>
      </w:divBdr>
    </w:div>
    <w:div w:id="1587305368">
      <w:bodyDiv w:val="1"/>
      <w:marLeft w:val="0"/>
      <w:marRight w:val="0"/>
      <w:marTop w:val="0"/>
      <w:marBottom w:val="0"/>
      <w:divBdr>
        <w:top w:val="none" w:sz="0" w:space="0" w:color="auto"/>
        <w:left w:val="none" w:sz="0" w:space="0" w:color="auto"/>
        <w:bottom w:val="none" w:sz="0" w:space="0" w:color="auto"/>
        <w:right w:val="none" w:sz="0" w:space="0" w:color="auto"/>
      </w:divBdr>
    </w:div>
    <w:div w:id="1610434551">
      <w:bodyDiv w:val="1"/>
      <w:marLeft w:val="0"/>
      <w:marRight w:val="0"/>
      <w:marTop w:val="0"/>
      <w:marBottom w:val="0"/>
      <w:divBdr>
        <w:top w:val="none" w:sz="0" w:space="0" w:color="auto"/>
        <w:left w:val="none" w:sz="0" w:space="0" w:color="auto"/>
        <w:bottom w:val="none" w:sz="0" w:space="0" w:color="auto"/>
        <w:right w:val="none" w:sz="0" w:space="0" w:color="auto"/>
      </w:divBdr>
    </w:div>
    <w:div w:id="1622104954">
      <w:bodyDiv w:val="1"/>
      <w:marLeft w:val="0"/>
      <w:marRight w:val="0"/>
      <w:marTop w:val="0"/>
      <w:marBottom w:val="0"/>
      <w:divBdr>
        <w:top w:val="none" w:sz="0" w:space="0" w:color="auto"/>
        <w:left w:val="none" w:sz="0" w:space="0" w:color="auto"/>
        <w:bottom w:val="none" w:sz="0" w:space="0" w:color="auto"/>
        <w:right w:val="none" w:sz="0" w:space="0" w:color="auto"/>
      </w:divBdr>
    </w:div>
    <w:div w:id="1660619647">
      <w:bodyDiv w:val="1"/>
      <w:marLeft w:val="0"/>
      <w:marRight w:val="0"/>
      <w:marTop w:val="0"/>
      <w:marBottom w:val="0"/>
      <w:divBdr>
        <w:top w:val="none" w:sz="0" w:space="0" w:color="auto"/>
        <w:left w:val="none" w:sz="0" w:space="0" w:color="auto"/>
        <w:bottom w:val="none" w:sz="0" w:space="0" w:color="auto"/>
        <w:right w:val="none" w:sz="0" w:space="0" w:color="auto"/>
      </w:divBdr>
    </w:div>
    <w:div w:id="1686470471">
      <w:bodyDiv w:val="1"/>
      <w:marLeft w:val="0"/>
      <w:marRight w:val="0"/>
      <w:marTop w:val="0"/>
      <w:marBottom w:val="0"/>
      <w:divBdr>
        <w:top w:val="none" w:sz="0" w:space="0" w:color="auto"/>
        <w:left w:val="none" w:sz="0" w:space="0" w:color="auto"/>
        <w:bottom w:val="none" w:sz="0" w:space="0" w:color="auto"/>
        <w:right w:val="none" w:sz="0" w:space="0" w:color="auto"/>
      </w:divBdr>
    </w:div>
    <w:div w:id="1692336910">
      <w:bodyDiv w:val="1"/>
      <w:marLeft w:val="0"/>
      <w:marRight w:val="0"/>
      <w:marTop w:val="0"/>
      <w:marBottom w:val="0"/>
      <w:divBdr>
        <w:top w:val="none" w:sz="0" w:space="0" w:color="auto"/>
        <w:left w:val="none" w:sz="0" w:space="0" w:color="auto"/>
        <w:bottom w:val="none" w:sz="0" w:space="0" w:color="auto"/>
        <w:right w:val="none" w:sz="0" w:space="0" w:color="auto"/>
      </w:divBdr>
    </w:div>
    <w:div w:id="1702628875">
      <w:bodyDiv w:val="1"/>
      <w:marLeft w:val="0"/>
      <w:marRight w:val="0"/>
      <w:marTop w:val="0"/>
      <w:marBottom w:val="0"/>
      <w:divBdr>
        <w:top w:val="none" w:sz="0" w:space="0" w:color="auto"/>
        <w:left w:val="none" w:sz="0" w:space="0" w:color="auto"/>
        <w:bottom w:val="none" w:sz="0" w:space="0" w:color="auto"/>
        <w:right w:val="none" w:sz="0" w:space="0" w:color="auto"/>
      </w:divBdr>
    </w:div>
    <w:div w:id="1712414528">
      <w:bodyDiv w:val="1"/>
      <w:marLeft w:val="0"/>
      <w:marRight w:val="0"/>
      <w:marTop w:val="0"/>
      <w:marBottom w:val="0"/>
      <w:divBdr>
        <w:top w:val="none" w:sz="0" w:space="0" w:color="auto"/>
        <w:left w:val="none" w:sz="0" w:space="0" w:color="auto"/>
        <w:bottom w:val="none" w:sz="0" w:space="0" w:color="auto"/>
        <w:right w:val="none" w:sz="0" w:space="0" w:color="auto"/>
      </w:divBdr>
    </w:div>
    <w:div w:id="1744402460">
      <w:bodyDiv w:val="1"/>
      <w:marLeft w:val="0"/>
      <w:marRight w:val="0"/>
      <w:marTop w:val="0"/>
      <w:marBottom w:val="0"/>
      <w:divBdr>
        <w:top w:val="none" w:sz="0" w:space="0" w:color="auto"/>
        <w:left w:val="none" w:sz="0" w:space="0" w:color="auto"/>
        <w:bottom w:val="none" w:sz="0" w:space="0" w:color="auto"/>
        <w:right w:val="none" w:sz="0" w:space="0" w:color="auto"/>
      </w:divBdr>
    </w:div>
    <w:div w:id="1754811931">
      <w:bodyDiv w:val="1"/>
      <w:marLeft w:val="0"/>
      <w:marRight w:val="0"/>
      <w:marTop w:val="0"/>
      <w:marBottom w:val="0"/>
      <w:divBdr>
        <w:top w:val="none" w:sz="0" w:space="0" w:color="auto"/>
        <w:left w:val="none" w:sz="0" w:space="0" w:color="auto"/>
        <w:bottom w:val="none" w:sz="0" w:space="0" w:color="auto"/>
        <w:right w:val="none" w:sz="0" w:space="0" w:color="auto"/>
      </w:divBdr>
    </w:div>
    <w:div w:id="1778871646">
      <w:bodyDiv w:val="1"/>
      <w:marLeft w:val="0"/>
      <w:marRight w:val="0"/>
      <w:marTop w:val="0"/>
      <w:marBottom w:val="0"/>
      <w:divBdr>
        <w:top w:val="none" w:sz="0" w:space="0" w:color="auto"/>
        <w:left w:val="none" w:sz="0" w:space="0" w:color="auto"/>
        <w:bottom w:val="none" w:sz="0" w:space="0" w:color="auto"/>
        <w:right w:val="none" w:sz="0" w:space="0" w:color="auto"/>
      </w:divBdr>
    </w:div>
    <w:div w:id="1779835008">
      <w:bodyDiv w:val="1"/>
      <w:marLeft w:val="0"/>
      <w:marRight w:val="0"/>
      <w:marTop w:val="0"/>
      <w:marBottom w:val="0"/>
      <w:divBdr>
        <w:top w:val="none" w:sz="0" w:space="0" w:color="auto"/>
        <w:left w:val="none" w:sz="0" w:space="0" w:color="auto"/>
        <w:bottom w:val="none" w:sz="0" w:space="0" w:color="auto"/>
        <w:right w:val="none" w:sz="0" w:space="0" w:color="auto"/>
      </w:divBdr>
    </w:div>
    <w:div w:id="1799570814">
      <w:bodyDiv w:val="1"/>
      <w:marLeft w:val="0"/>
      <w:marRight w:val="0"/>
      <w:marTop w:val="0"/>
      <w:marBottom w:val="0"/>
      <w:divBdr>
        <w:top w:val="none" w:sz="0" w:space="0" w:color="auto"/>
        <w:left w:val="none" w:sz="0" w:space="0" w:color="auto"/>
        <w:bottom w:val="none" w:sz="0" w:space="0" w:color="auto"/>
        <w:right w:val="none" w:sz="0" w:space="0" w:color="auto"/>
      </w:divBdr>
    </w:div>
    <w:div w:id="1805851544">
      <w:bodyDiv w:val="1"/>
      <w:marLeft w:val="0"/>
      <w:marRight w:val="0"/>
      <w:marTop w:val="0"/>
      <w:marBottom w:val="0"/>
      <w:divBdr>
        <w:top w:val="none" w:sz="0" w:space="0" w:color="auto"/>
        <w:left w:val="none" w:sz="0" w:space="0" w:color="auto"/>
        <w:bottom w:val="none" w:sz="0" w:space="0" w:color="auto"/>
        <w:right w:val="none" w:sz="0" w:space="0" w:color="auto"/>
      </w:divBdr>
    </w:div>
    <w:div w:id="1820346034">
      <w:bodyDiv w:val="1"/>
      <w:marLeft w:val="0"/>
      <w:marRight w:val="0"/>
      <w:marTop w:val="0"/>
      <w:marBottom w:val="0"/>
      <w:divBdr>
        <w:top w:val="none" w:sz="0" w:space="0" w:color="auto"/>
        <w:left w:val="none" w:sz="0" w:space="0" w:color="auto"/>
        <w:bottom w:val="none" w:sz="0" w:space="0" w:color="auto"/>
        <w:right w:val="none" w:sz="0" w:space="0" w:color="auto"/>
      </w:divBdr>
    </w:div>
    <w:div w:id="1823540026">
      <w:bodyDiv w:val="1"/>
      <w:marLeft w:val="0"/>
      <w:marRight w:val="0"/>
      <w:marTop w:val="0"/>
      <w:marBottom w:val="0"/>
      <w:divBdr>
        <w:top w:val="none" w:sz="0" w:space="0" w:color="auto"/>
        <w:left w:val="none" w:sz="0" w:space="0" w:color="auto"/>
        <w:bottom w:val="none" w:sz="0" w:space="0" w:color="auto"/>
        <w:right w:val="none" w:sz="0" w:space="0" w:color="auto"/>
      </w:divBdr>
    </w:div>
    <w:div w:id="1824157078">
      <w:bodyDiv w:val="1"/>
      <w:marLeft w:val="0"/>
      <w:marRight w:val="0"/>
      <w:marTop w:val="0"/>
      <w:marBottom w:val="0"/>
      <w:divBdr>
        <w:top w:val="none" w:sz="0" w:space="0" w:color="auto"/>
        <w:left w:val="none" w:sz="0" w:space="0" w:color="auto"/>
        <w:bottom w:val="none" w:sz="0" w:space="0" w:color="auto"/>
        <w:right w:val="none" w:sz="0" w:space="0" w:color="auto"/>
      </w:divBdr>
    </w:div>
    <w:div w:id="1832869330">
      <w:bodyDiv w:val="1"/>
      <w:marLeft w:val="0"/>
      <w:marRight w:val="0"/>
      <w:marTop w:val="0"/>
      <w:marBottom w:val="0"/>
      <w:divBdr>
        <w:top w:val="none" w:sz="0" w:space="0" w:color="auto"/>
        <w:left w:val="none" w:sz="0" w:space="0" w:color="auto"/>
        <w:bottom w:val="none" w:sz="0" w:space="0" w:color="auto"/>
        <w:right w:val="none" w:sz="0" w:space="0" w:color="auto"/>
      </w:divBdr>
    </w:div>
    <w:div w:id="1837265325">
      <w:bodyDiv w:val="1"/>
      <w:marLeft w:val="0"/>
      <w:marRight w:val="0"/>
      <w:marTop w:val="0"/>
      <w:marBottom w:val="0"/>
      <w:divBdr>
        <w:top w:val="none" w:sz="0" w:space="0" w:color="auto"/>
        <w:left w:val="none" w:sz="0" w:space="0" w:color="auto"/>
        <w:bottom w:val="none" w:sz="0" w:space="0" w:color="auto"/>
        <w:right w:val="none" w:sz="0" w:space="0" w:color="auto"/>
      </w:divBdr>
    </w:div>
    <w:div w:id="1841508649">
      <w:bodyDiv w:val="1"/>
      <w:marLeft w:val="0"/>
      <w:marRight w:val="0"/>
      <w:marTop w:val="0"/>
      <w:marBottom w:val="0"/>
      <w:divBdr>
        <w:top w:val="none" w:sz="0" w:space="0" w:color="auto"/>
        <w:left w:val="none" w:sz="0" w:space="0" w:color="auto"/>
        <w:bottom w:val="none" w:sz="0" w:space="0" w:color="auto"/>
        <w:right w:val="none" w:sz="0" w:space="0" w:color="auto"/>
      </w:divBdr>
    </w:div>
    <w:div w:id="1869247718">
      <w:bodyDiv w:val="1"/>
      <w:marLeft w:val="0"/>
      <w:marRight w:val="0"/>
      <w:marTop w:val="0"/>
      <w:marBottom w:val="0"/>
      <w:divBdr>
        <w:top w:val="none" w:sz="0" w:space="0" w:color="auto"/>
        <w:left w:val="none" w:sz="0" w:space="0" w:color="auto"/>
        <w:bottom w:val="none" w:sz="0" w:space="0" w:color="auto"/>
        <w:right w:val="none" w:sz="0" w:space="0" w:color="auto"/>
      </w:divBdr>
    </w:div>
    <w:div w:id="1881891027">
      <w:bodyDiv w:val="1"/>
      <w:marLeft w:val="0"/>
      <w:marRight w:val="0"/>
      <w:marTop w:val="0"/>
      <w:marBottom w:val="0"/>
      <w:divBdr>
        <w:top w:val="none" w:sz="0" w:space="0" w:color="auto"/>
        <w:left w:val="none" w:sz="0" w:space="0" w:color="auto"/>
        <w:bottom w:val="none" w:sz="0" w:space="0" w:color="auto"/>
        <w:right w:val="none" w:sz="0" w:space="0" w:color="auto"/>
      </w:divBdr>
    </w:div>
    <w:div w:id="1910379170">
      <w:bodyDiv w:val="1"/>
      <w:marLeft w:val="0"/>
      <w:marRight w:val="0"/>
      <w:marTop w:val="0"/>
      <w:marBottom w:val="0"/>
      <w:divBdr>
        <w:top w:val="none" w:sz="0" w:space="0" w:color="auto"/>
        <w:left w:val="none" w:sz="0" w:space="0" w:color="auto"/>
        <w:bottom w:val="none" w:sz="0" w:space="0" w:color="auto"/>
        <w:right w:val="none" w:sz="0" w:space="0" w:color="auto"/>
      </w:divBdr>
    </w:div>
    <w:div w:id="1930651390">
      <w:bodyDiv w:val="1"/>
      <w:marLeft w:val="0"/>
      <w:marRight w:val="0"/>
      <w:marTop w:val="0"/>
      <w:marBottom w:val="0"/>
      <w:divBdr>
        <w:top w:val="none" w:sz="0" w:space="0" w:color="auto"/>
        <w:left w:val="none" w:sz="0" w:space="0" w:color="auto"/>
        <w:bottom w:val="none" w:sz="0" w:space="0" w:color="auto"/>
        <w:right w:val="none" w:sz="0" w:space="0" w:color="auto"/>
      </w:divBdr>
    </w:div>
    <w:div w:id="1937322369">
      <w:bodyDiv w:val="1"/>
      <w:marLeft w:val="0"/>
      <w:marRight w:val="0"/>
      <w:marTop w:val="0"/>
      <w:marBottom w:val="0"/>
      <w:divBdr>
        <w:top w:val="none" w:sz="0" w:space="0" w:color="auto"/>
        <w:left w:val="none" w:sz="0" w:space="0" w:color="auto"/>
        <w:bottom w:val="none" w:sz="0" w:space="0" w:color="auto"/>
        <w:right w:val="none" w:sz="0" w:space="0" w:color="auto"/>
      </w:divBdr>
    </w:div>
    <w:div w:id="1940024976">
      <w:bodyDiv w:val="1"/>
      <w:marLeft w:val="0"/>
      <w:marRight w:val="0"/>
      <w:marTop w:val="0"/>
      <w:marBottom w:val="0"/>
      <w:divBdr>
        <w:top w:val="none" w:sz="0" w:space="0" w:color="auto"/>
        <w:left w:val="none" w:sz="0" w:space="0" w:color="auto"/>
        <w:bottom w:val="none" w:sz="0" w:space="0" w:color="auto"/>
        <w:right w:val="none" w:sz="0" w:space="0" w:color="auto"/>
      </w:divBdr>
    </w:div>
    <w:div w:id="1946693701">
      <w:bodyDiv w:val="1"/>
      <w:marLeft w:val="0"/>
      <w:marRight w:val="0"/>
      <w:marTop w:val="0"/>
      <w:marBottom w:val="0"/>
      <w:divBdr>
        <w:top w:val="none" w:sz="0" w:space="0" w:color="auto"/>
        <w:left w:val="none" w:sz="0" w:space="0" w:color="auto"/>
        <w:bottom w:val="none" w:sz="0" w:space="0" w:color="auto"/>
        <w:right w:val="none" w:sz="0" w:space="0" w:color="auto"/>
      </w:divBdr>
    </w:div>
    <w:div w:id="1949700984">
      <w:bodyDiv w:val="1"/>
      <w:marLeft w:val="0"/>
      <w:marRight w:val="0"/>
      <w:marTop w:val="0"/>
      <w:marBottom w:val="0"/>
      <w:divBdr>
        <w:top w:val="none" w:sz="0" w:space="0" w:color="auto"/>
        <w:left w:val="none" w:sz="0" w:space="0" w:color="auto"/>
        <w:bottom w:val="none" w:sz="0" w:space="0" w:color="auto"/>
        <w:right w:val="none" w:sz="0" w:space="0" w:color="auto"/>
      </w:divBdr>
    </w:div>
    <w:div w:id="1971520121">
      <w:bodyDiv w:val="1"/>
      <w:marLeft w:val="0"/>
      <w:marRight w:val="0"/>
      <w:marTop w:val="0"/>
      <w:marBottom w:val="0"/>
      <w:divBdr>
        <w:top w:val="none" w:sz="0" w:space="0" w:color="auto"/>
        <w:left w:val="none" w:sz="0" w:space="0" w:color="auto"/>
        <w:bottom w:val="none" w:sz="0" w:space="0" w:color="auto"/>
        <w:right w:val="none" w:sz="0" w:space="0" w:color="auto"/>
      </w:divBdr>
    </w:div>
    <w:div w:id="1972243453">
      <w:bodyDiv w:val="1"/>
      <w:marLeft w:val="0"/>
      <w:marRight w:val="0"/>
      <w:marTop w:val="0"/>
      <w:marBottom w:val="0"/>
      <w:divBdr>
        <w:top w:val="none" w:sz="0" w:space="0" w:color="auto"/>
        <w:left w:val="none" w:sz="0" w:space="0" w:color="auto"/>
        <w:bottom w:val="none" w:sz="0" w:space="0" w:color="auto"/>
        <w:right w:val="none" w:sz="0" w:space="0" w:color="auto"/>
      </w:divBdr>
    </w:div>
    <w:div w:id="1977878114">
      <w:bodyDiv w:val="1"/>
      <w:marLeft w:val="0"/>
      <w:marRight w:val="0"/>
      <w:marTop w:val="0"/>
      <w:marBottom w:val="0"/>
      <w:divBdr>
        <w:top w:val="none" w:sz="0" w:space="0" w:color="auto"/>
        <w:left w:val="none" w:sz="0" w:space="0" w:color="auto"/>
        <w:bottom w:val="none" w:sz="0" w:space="0" w:color="auto"/>
        <w:right w:val="none" w:sz="0" w:space="0" w:color="auto"/>
      </w:divBdr>
    </w:div>
    <w:div w:id="2010671457">
      <w:bodyDiv w:val="1"/>
      <w:marLeft w:val="0"/>
      <w:marRight w:val="0"/>
      <w:marTop w:val="0"/>
      <w:marBottom w:val="0"/>
      <w:divBdr>
        <w:top w:val="none" w:sz="0" w:space="0" w:color="auto"/>
        <w:left w:val="none" w:sz="0" w:space="0" w:color="auto"/>
        <w:bottom w:val="none" w:sz="0" w:space="0" w:color="auto"/>
        <w:right w:val="none" w:sz="0" w:space="0" w:color="auto"/>
      </w:divBdr>
    </w:div>
    <w:div w:id="2012099453">
      <w:bodyDiv w:val="1"/>
      <w:marLeft w:val="0"/>
      <w:marRight w:val="0"/>
      <w:marTop w:val="0"/>
      <w:marBottom w:val="0"/>
      <w:divBdr>
        <w:top w:val="none" w:sz="0" w:space="0" w:color="auto"/>
        <w:left w:val="none" w:sz="0" w:space="0" w:color="auto"/>
        <w:bottom w:val="none" w:sz="0" w:space="0" w:color="auto"/>
        <w:right w:val="none" w:sz="0" w:space="0" w:color="auto"/>
      </w:divBdr>
    </w:div>
    <w:div w:id="2024941263">
      <w:bodyDiv w:val="1"/>
      <w:marLeft w:val="0"/>
      <w:marRight w:val="0"/>
      <w:marTop w:val="0"/>
      <w:marBottom w:val="0"/>
      <w:divBdr>
        <w:top w:val="none" w:sz="0" w:space="0" w:color="auto"/>
        <w:left w:val="none" w:sz="0" w:space="0" w:color="auto"/>
        <w:bottom w:val="none" w:sz="0" w:space="0" w:color="auto"/>
        <w:right w:val="none" w:sz="0" w:space="0" w:color="auto"/>
      </w:divBdr>
    </w:div>
    <w:div w:id="2027753071">
      <w:bodyDiv w:val="1"/>
      <w:marLeft w:val="0"/>
      <w:marRight w:val="0"/>
      <w:marTop w:val="0"/>
      <w:marBottom w:val="0"/>
      <w:divBdr>
        <w:top w:val="none" w:sz="0" w:space="0" w:color="auto"/>
        <w:left w:val="none" w:sz="0" w:space="0" w:color="auto"/>
        <w:bottom w:val="none" w:sz="0" w:space="0" w:color="auto"/>
        <w:right w:val="none" w:sz="0" w:space="0" w:color="auto"/>
      </w:divBdr>
    </w:div>
    <w:div w:id="2059355854">
      <w:bodyDiv w:val="1"/>
      <w:marLeft w:val="0"/>
      <w:marRight w:val="0"/>
      <w:marTop w:val="0"/>
      <w:marBottom w:val="0"/>
      <w:divBdr>
        <w:top w:val="none" w:sz="0" w:space="0" w:color="auto"/>
        <w:left w:val="none" w:sz="0" w:space="0" w:color="auto"/>
        <w:bottom w:val="none" w:sz="0" w:space="0" w:color="auto"/>
        <w:right w:val="none" w:sz="0" w:space="0" w:color="auto"/>
      </w:divBdr>
    </w:div>
    <w:div w:id="2069843351">
      <w:bodyDiv w:val="1"/>
      <w:marLeft w:val="0"/>
      <w:marRight w:val="0"/>
      <w:marTop w:val="0"/>
      <w:marBottom w:val="0"/>
      <w:divBdr>
        <w:top w:val="none" w:sz="0" w:space="0" w:color="auto"/>
        <w:left w:val="none" w:sz="0" w:space="0" w:color="auto"/>
        <w:bottom w:val="none" w:sz="0" w:space="0" w:color="auto"/>
        <w:right w:val="none" w:sz="0" w:space="0" w:color="auto"/>
      </w:divBdr>
    </w:div>
    <w:div w:id="2084448736">
      <w:bodyDiv w:val="1"/>
      <w:marLeft w:val="0"/>
      <w:marRight w:val="0"/>
      <w:marTop w:val="0"/>
      <w:marBottom w:val="0"/>
      <w:divBdr>
        <w:top w:val="none" w:sz="0" w:space="0" w:color="auto"/>
        <w:left w:val="none" w:sz="0" w:space="0" w:color="auto"/>
        <w:bottom w:val="none" w:sz="0" w:space="0" w:color="auto"/>
        <w:right w:val="none" w:sz="0" w:space="0" w:color="auto"/>
      </w:divBdr>
    </w:div>
    <w:div w:id="2119179034">
      <w:bodyDiv w:val="1"/>
      <w:marLeft w:val="0"/>
      <w:marRight w:val="0"/>
      <w:marTop w:val="0"/>
      <w:marBottom w:val="0"/>
      <w:divBdr>
        <w:top w:val="none" w:sz="0" w:space="0" w:color="auto"/>
        <w:left w:val="none" w:sz="0" w:space="0" w:color="auto"/>
        <w:bottom w:val="none" w:sz="0" w:space="0" w:color="auto"/>
        <w:right w:val="none" w:sz="0" w:space="0" w:color="auto"/>
      </w:divBdr>
    </w:div>
    <w:div w:id="21389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dlib.ru/Books/7/0022/7_0022-18.shtml" TargetMode="External"/><Relationship Id="rId18" Type="http://schemas.openxmlformats.org/officeDocument/2006/relationships/hyperlink" Target="http://www.pedlib.ru/Books/7/0022/7_0022-40.shtml" TargetMode="External"/><Relationship Id="rId26" Type="http://schemas.openxmlformats.org/officeDocument/2006/relationships/hyperlink" Target="http://www.pedlib.ru/Books/7/0022/7_0022-89.shtml" TargetMode="External"/><Relationship Id="rId39" Type="http://schemas.openxmlformats.org/officeDocument/2006/relationships/image" Target="media/image7.gif"/><Relationship Id="rId21" Type="http://schemas.openxmlformats.org/officeDocument/2006/relationships/hyperlink" Target="http://www.pedlib.ru/Books/7/0022/7_0022-58.shtml" TargetMode="External"/><Relationship Id="rId34" Type="http://schemas.openxmlformats.org/officeDocument/2006/relationships/hyperlink" Target="http://www.pedlib.ru/books1/7/0022/image006.gif" TargetMode="External"/><Relationship Id="rId42" Type="http://schemas.openxmlformats.org/officeDocument/2006/relationships/hyperlink" Target="http://www.pedlib.ru/books1/7/0022/image020.gif" TargetMode="External"/><Relationship Id="rId47" Type="http://schemas.openxmlformats.org/officeDocument/2006/relationships/image" Target="media/image13.jpeg"/><Relationship Id="rId50" Type="http://schemas.openxmlformats.org/officeDocument/2006/relationships/image" Target="media/image15.gif"/><Relationship Id="rId55" Type="http://schemas.openxmlformats.org/officeDocument/2006/relationships/image" Target="media/image19.jpeg"/><Relationship Id="rId7" Type="http://schemas.openxmlformats.org/officeDocument/2006/relationships/hyperlink" Target="http://www.pedlib.ru/Books/7/0022/7_0022-9.shtml" TargetMode="External"/><Relationship Id="rId12" Type="http://schemas.openxmlformats.org/officeDocument/2006/relationships/hyperlink" Target="http://www.pedlib.ru/Books/7/0022/7_0022-17.shtml" TargetMode="External"/><Relationship Id="rId17" Type="http://schemas.openxmlformats.org/officeDocument/2006/relationships/hyperlink" Target="http://www.pedlib.ru/Books/7/0022/7_0022-30.shtml" TargetMode="External"/><Relationship Id="rId25" Type="http://schemas.openxmlformats.org/officeDocument/2006/relationships/hyperlink" Target="http://www.pedlib.ru/Books/7/0022/7_0022-82.shtml" TargetMode="External"/><Relationship Id="rId33" Type="http://schemas.openxmlformats.org/officeDocument/2006/relationships/image" Target="media/image2.gif"/><Relationship Id="rId38" Type="http://schemas.openxmlformats.org/officeDocument/2006/relationships/image" Target="media/image6.gif"/><Relationship Id="rId46" Type="http://schemas.openxmlformats.org/officeDocument/2006/relationships/hyperlink" Target="http://www.pedlib.ru/books1/7/0022/image026.gif" TargetMode="External"/><Relationship Id="rId2" Type="http://schemas.openxmlformats.org/officeDocument/2006/relationships/settings" Target="settings.xml"/><Relationship Id="rId16" Type="http://schemas.openxmlformats.org/officeDocument/2006/relationships/hyperlink" Target="http://www.pedlib.ru/Books/7/0022/7_0022-19.shtml" TargetMode="External"/><Relationship Id="rId20" Type="http://schemas.openxmlformats.org/officeDocument/2006/relationships/hyperlink" Target="http://www.pedlib.ru/Books/7/0022/7_0022-48.shtml" TargetMode="External"/><Relationship Id="rId29" Type="http://schemas.openxmlformats.org/officeDocument/2006/relationships/hyperlink" Target="http://www.pedlib.ru/Books/7/0022/7_0022-100.shtml" TargetMode="External"/><Relationship Id="rId41" Type="http://schemas.openxmlformats.org/officeDocument/2006/relationships/image" Target="media/image9.gif"/><Relationship Id="rId54" Type="http://schemas.openxmlformats.org/officeDocument/2006/relationships/hyperlink" Target="http://www.pedlib.ru/books1/7/0022/image038.gif" TargetMode="External"/><Relationship Id="rId1" Type="http://schemas.openxmlformats.org/officeDocument/2006/relationships/styles" Target="styles.xml"/><Relationship Id="rId6" Type="http://schemas.openxmlformats.org/officeDocument/2006/relationships/hyperlink" Target="http://www.pedlib.ru/Books/7/0022/7_0022-8.shtml" TargetMode="External"/><Relationship Id="rId11" Type="http://schemas.openxmlformats.org/officeDocument/2006/relationships/hyperlink" Target="http://www.pedlib.ru/Books/7/0022/7_0022-15.shtml" TargetMode="External"/><Relationship Id="rId24" Type="http://schemas.openxmlformats.org/officeDocument/2006/relationships/hyperlink" Target="http://www.pedlib.ru/Books/7/0022/7_0022-74.shtml" TargetMode="External"/><Relationship Id="rId32" Type="http://schemas.openxmlformats.org/officeDocument/2006/relationships/image" Target="media/image1.jpeg"/><Relationship Id="rId37" Type="http://schemas.openxmlformats.org/officeDocument/2006/relationships/image" Target="media/image5.gif"/><Relationship Id="rId40" Type="http://schemas.openxmlformats.org/officeDocument/2006/relationships/image" Target="media/image8.gif"/><Relationship Id="rId45" Type="http://schemas.openxmlformats.org/officeDocument/2006/relationships/image" Target="media/image12.gif"/><Relationship Id="rId53" Type="http://schemas.openxmlformats.org/officeDocument/2006/relationships/image" Target="media/image18.gif"/><Relationship Id="rId5" Type="http://schemas.openxmlformats.org/officeDocument/2006/relationships/hyperlink" Target="http://www.pedlib.ru/Books/7/0022/7_0022-2.shtml" TargetMode="External"/><Relationship Id="rId15" Type="http://schemas.openxmlformats.org/officeDocument/2006/relationships/hyperlink" Target="http://www.pedlib.ru/Books/7/0022/7_0022-19.shtml" TargetMode="External"/><Relationship Id="rId23" Type="http://schemas.openxmlformats.org/officeDocument/2006/relationships/hyperlink" Target="http://www.pedlib.ru/Books/7/0022/7_0022-74.shtml" TargetMode="External"/><Relationship Id="rId28" Type="http://schemas.openxmlformats.org/officeDocument/2006/relationships/hyperlink" Target="http://www.pedlib.ru/Books/7/0022/7_0022-95.shtml" TargetMode="External"/><Relationship Id="rId36" Type="http://schemas.openxmlformats.org/officeDocument/2006/relationships/image" Target="media/image4.gif"/><Relationship Id="rId49" Type="http://schemas.openxmlformats.org/officeDocument/2006/relationships/image" Target="media/image14.jpeg"/><Relationship Id="rId57" Type="http://schemas.openxmlformats.org/officeDocument/2006/relationships/theme" Target="theme/theme1.xml"/><Relationship Id="rId10" Type="http://schemas.openxmlformats.org/officeDocument/2006/relationships/hyperlink" Target="http://www.pedlib.ru/Books/7/0022/7_0022-14.shtml" TargetMode="External"/><Relationship Id="rId19" Type="http://schemas.openxmlformats.org/officeDocument/2006/relationships/hyperlink" Target="http://www.pedlib.ru/Books/7/0022/7_0022-48.shtml" TargetMode="External"/><Relationship Id="rId31" Type="http://schemas.openxmlformats.org/officeDocument/2006/relationships/hyperlink" Target="http://www.pedlib.ru/books1/7/0022/image002.gif" TargetMode="External"/><Relationship Id="rId44" Type="http://schemas.openxmlformats.org/officeDocument/2006/relationships/image" Target="media/image11.gif"/><Relationship Id="rId52" Type="http://schemas.openxmlformats.org/officeDocument/2006/relationships/image" Target="media/image17.gif"/><Relationship Id="rId4" Type="http://schemas.openxmlformats.org/officeDocument/2006/relationships/hyperlink" Target="http://www.pedlib.ru/Books/7/0022/7_0022-1.shtml" TargetMode="External"/><Relationship Id="rId9" Type="http://schemas.openxmlformats.org/officeDocument/2006/relationships/hyperlink" Target="http://www.pedlib.ru/Books/7/0022/7_0022-12.shtml" TargetMode="External"/><Relationship Id="rId14" Type="http://schemas.openxmlformats.org/officeDocument/2006/relationships/hyperlink" Target="http://www.pedlib.ru/Books/7/0022/7_0022-19.shtml" TargetMode="External"/><Relationship Id="rId22" Type="http://schemas.openxmlformats.org/officeDocument/2006/relationships/hyperlink" Target="http://www.pedlib.ru/Books/7/0022/7_0022-66.shtml" TargetMode="External"/><Relationship Id="rId27" Type="http://schemas.openxmlformats.org/officeDocument/2006/relationships/hyperlink" Target="http://www.pedlib.ru/Books/7/0022/7_0022-95.shtml" TargetMode="External"/><Relationship Id="rId30" Type="http://schemas.openxmlformats.org/officeDocument/2006/relationships/hyperlink" Target="http://www.pedlib.ru/Books/7/0022/7_0022-104.shtml" TargetMode="External"/><Relationship Id="rId35" Type="http://schemas.openxmlformats.org/officeDocument/2006/relationships/image" Target="media/image3.jpeg"/><Relationship Id="rId43" Type="http://schemas.openxmlformats.org/officeDocument/2006/relationships/image" Target="media/image10.jpeg"/><Relationship Id="rId48" Type="http://schemas.openxmlformats.org/officeDocument/2006/relationships/hyperlink" Target="http://www.pedlib.ru/books1/7/0022/image028.gif" TargetMode="External"/><Relationship Id="rId56" Type="http://schemas.openxmlformats.org/officeDocument/2006/relationships/fontTable" Target="fontTable.xml"/><Relationship Id="rId8" Type="http://schemas.openxmlformats.org/officeDocument/2006/relationships/hyperlink" Target="http://www.pedlib.ru/Books/7/0022/7_0022-10.shtml" TargetMode="External"/><Relationship Id="rId51" Type="http://schemas.openxmlformats.org/officeDocument/2006/relationships/image" Target="media/image16.gi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30479</Words>
  <Characters>173736</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2013-02-09T20:57:00Z</dcterms:created>
  <dcterms:modified xsi:type="dcterms:W3CDTF">2025-04-24T08:03:00Z</dcterms:modified>
</cp:coreProperties>
</file>