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tabs>
          <w:tab w:val="left" w:pos="4251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940094" w:rsidRDefault="00940094" w:rsidP="00940094">
      <w:pPr>
        <w:pStyle w:val="ab"/>
        <w:tabs>
          <w:tab w:val="left" w:pos="4251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940094" w:rsidRDefault="00940094" w:rsidP="00940094">
      <w:pPr>
        <w:pStyle w:val="ab"/>
        <w:tabs>
          <w:tab w:val="left" w:pos="4251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Pr="0074734F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i/>
          <w:sz w:val="40"/>
          <w:szCs w:val="40"/>
        </w:rPr>
      </w:pPr>
      <w:r w:rsidRPr="0074734F">
        <w:rPr>
          <w:bCs/>
          <w:i/>
          <w:sz w:val="40"/>
          <w:szCs w:val="40"/>
        </w:rPr>
        <w:t xml:space="preserve">Консультация </w:t>
      </w:r>
    </w:p>
    <w:p w:rsidR="0074734F" w:rsidRDefault="0074734F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40"/>
          <w:szCs w:val="40"/>
        </w:rPr>
      </w:pPr>
    </w:p>
    <w:p w:rsidR="0074734F" w:rsidRPr="00BC5B24" w:rsidRDefault="0074734F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40"/>
          <w:szCs w:val="40"/>
        </w:rPr>
      </w:pPr>
    </w:p>
    <w:p w:rsidR="00940094" w:rsidRPr="00BC5B24" w:rsidRDefault="00940094" w:rsidP="00940094">
      <w:pPr>
        <w:pStyle w:val="ab"/>
        <w:spacing w:before="0" w:beforeAutospacing="0" w:after="0" w:afterAutospacing="0"/>
        <w:rPr>
          <w:bCs/>
          <w:sz w:val="40"/>
          <w:szCs w:val="40"/>
        </w:rPr>
      </w:pPr>
      <w:bookmarkStart w:id="0" w:name="_GoBack"/>
      <w:bookmarkEnd w:id="0"/>
    </w:p>
    <w:p w:rsidR="0074734F" w:rsidRDefault="0074734F" w:rsidP="00940094">
      <w:pPr>
        <w:pStyle w:val="ab"/>
        <w:spacing w:before="0" w:beforeAutospacing="0" w:after="0" w:afterAutospacing="0"/>
        <w:ind w:firstLine="709"/>
        <w:jc w:val="center"/>
        <w:rPr>
          <w:b/>
          <w:bCs/>
          <w:color w:val="17365D" w:themeColor="text2" w:themeShade="BF"/>
          <w:sz w:val="40"/>
          <w:szCs w:val="40"/>
        </w:rPr>
      </w:pPr>
      <w:r w:rsidRPr="0074734F">
        <w:rPr>
          <w:b/>
          <w:bCs/>
          <w:color w:val="17365D" w:themeColor="text2" w:themeShade="BF"/>
          <w:sz w:val="40"/>
          <w:szCs w:val="40"/>
        </w:rPr>
        <w:t>Роль воспитателя на физкультурном занятии</w:t>
      </w:r>
    </w:p>
    <w:p w:rsidR="00940094" w:rsidRDefault="0074734F" w:rsidP="00940094">
      <w:pPr>
        <w:pStyle w:val="ab"/>
        <w:spacing w:before="0" w:beforeAutospacing="0" w:after="0" w:afterAutospacing="0"/>
        <w:ind w:firstLine="709"/>
        <w:jc w:val="center"/>
        <w:rPr>
          <w:b/>
          <w:bCs/>
          <w:color w:val="17365D" w:themeColor="text2" w:themeShade="BF"/>
          <w:sz w:val="40"/>
          <w:szCs w:val="40"/>
        </w:rPr>
      </w:pPr>
      <w:r w:rsidRPr="0074734F">
        <w:rPr>
          <w:b/>
          <w:bCs/>
          <w:color w:val="17365D" w:themeColor="text2" w:themeShade="BF"/>
          <w:sz w:val="40"/>
          <w:szCs w:val="40"/>
        </w:rPr>
        <w:t xml:space="preserve"> в ДОУ</w:t>
      </w:r>
    </w:p>
    <w:p w:rsidR="0074734F" w:rsidRDefault="0074734F" w:rsidP="00940094">
      <w:pPr>
        <w:pStyle w:val="ab"/>
        <w:spacing w:before="0" w:beforeAutospacing="0" w:after="0" w:afterAutospacing="0"/>
        <w:ind w:firstLine="709"/>
        <w:jc w:val="center"/>
        <w:rPr>
          <w:b/>
          <w:bCs/>
          <w:color w:val="17365D" w:themeColor="text2" w:themeShade="BF"/>
          <w:sz w:val="40"/>
          <w:szCs w:val="40"/>
        </w:rPr>
      </w:pPr>
    </w:p>
    <w:p w:rsidR="0074734F" w:rsidRDefault="0074734F" w:rsidP="00940094">
      <w:pPr>
        <w:pStyle w:val="ab"/>
        <w:spacing w:before="0" w:beforeAutospacing="0" w:after="0" w:afterAutospacing="0"/>
        <w:ind w:firstLine="709"/>
        <w:jc w:val="center"/>
        <w:rPr>
          <w:b/>
          <w:bCs/>
          <w:color w:val="17365D" w:themeColor="text2" w:themeShade="BF"/>
          <w:sz w:val="40"/>
          <w:szCs w:val="40"/>
        </w:rPr>
      </w:pPr>
    </w:p>
    <w:p w:rsidR="0074734F" w:rsidRPr="0074734F" w:rsidRDefault="0074734F" w:rsidP="00940094">
      <w:pPr>
        <w:pStyle w:val="ab"/>
        <w:spacing w:before="0" w:beforeAutospacing="0" w:after="0" w:afterAutospacing="0"/>
        <w:ind w:firstLine="709"/>
        <w:jc w:val="center"/>
        <w:rPr>
          <w:b/>
          <w:bCs/>
          <w:color w:val="17365D" w:themeColor="text2" w:themeShade="BF"/>
          <w:sz w:val="40"/>
          <w:szCs w:val="40"/>
        </w:rPr>
      </w:pPr>
    </w:p>
    <w:p w:rsidR="0074734F" w:rsidRPr="0074734F" w:rsidRDefault="0074734F" w:rsidP="00940094">
      <w:pPr>
        <w:pStyle w:val="a3"/>
        <w:jc w:val="center"/>
        <w:rPr>
          <w:b/>
          <w:bCs/>
          <w:color w:val="17365D" w:themeColor="text2" w:themeShade="BF"/>
          <w:sz w:val="40"/>
          <w:szCs w:val="40"/>
        </w:rPr>
      </w:pPr>
      <w:r w:rsidRPr="0074734F">
        <w:rPr>
          <w:b/>
          <w:bCs/>
          <w:color w:val="17365D" w:themeColor="text2" w:themeShade="BF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9pt;height:237.5pt">
            <v:imagedata r:id="rId7" o:title="rabota_s_roditelyami_po_fizicheskoj_kul_ture"/>
            <v:shadow on="t" opacity=".5" offset="6pt,-6pt"/>
          </v:shape>
        </w:pict>
      </w:r>
    </w:p>
    <w:p w:rsidR="0074734F" w:rsidRDefault="0074734F" w:rsidP="00940094">
      <w:pPr>
        <w:pStyle w:val="a3"/>
        <w:jc w:val="center"/>
        <w:rPr>
          <w:b/>
          <w:bCs/>
          <w:sz w:val="40"/>
          <w:szCs w:val="40"/>
        </w:rPr>
      </w:pPr>
    </w:p>
    <w:p w:rsidR="0074734F" w:rsidRDefault="0074734F" w:rsidP="00940094">
      <w:pPr>
        <w:pStyle w:val="a3"/>
        <w:jc w:val="center"/>
        <w:rPr>
          <w:b/>
          <w:bCs/>
          <w:sz w:val="40"/>
          <w:szCs w:val="40"/>
        </w:rPr>
      </w:pPr>
    </w:p>
    <w:p w:rsidR="0074734F" w:rsidRDefault="0074734F" w:rsidP="00940094">
      <w:pPr>
        <w:pStyle w:val="a3"/>
        <w:jc w:val="center"/>
        <w:rPr>
          <w:b/>
          <w:bCs/>
          <w:sz w:val="40"/>
          <w:szCs w:val="40"/>
        </w:rPr>
      </w:pPr>
    </w:p>
    <w:p w:rsidR="00D37F87" w:rsidRDefault="00D37F87" w:rsidP="0074734F">
      <w:pPr>
        <w:pStyle w:val="ab"/>
        <w:spacing w:before="0" w:beforeAutospacing="0" w:after="0" w:afterAutospacing="0"/>
        <w:rPr>
          <w:b/>
          <w:bCs/>
          <w:spacing w:val="-6"/>
          <w:sz w:val="40"/>
          <w:szCs w:val="40"/>
        </w:rPr>
      </w:pPr>
    </w:p>
    <w:p w:rsidR="0074734F" w:rsidRPr="0074734F" w:rsidRDefault="0074734F" w:rsidP="0074734F">
      <w:pPr>
        <w:pStyle w:val="ab"/>
        <w:spacing w:before="0" w:beforeAutospacing="0" w:after="0" w:afterAutospacing="0"/>
        <w:rPr>
          <w:bCs/>
          <w:sz w:val="28"/>
          <w:szCs w:val="28"/>
        </w:rPr>
      </w:pPr>
    </w:p>
    <w:p w:rsidR="00D37F87" w:rsidRDefault="00D37F87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7F87" w:rsidRDefault="00D37F87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Слаженность в работе - залог хорошего результата, </w:t>
      </w:r>
      <w:r w:rsidRPr="00B644F8">
        <w:rPr>
          <w:rFonts w:ascii="Times New Roman" w:hAnsi="Times New Roman" w:cs="Times New Roman"/>
          <w:sz w:val="28"/>
          <w:szCs w:val="28"/>
        </w:rPr>
        <w:t>данное правило действует в любом коллективе, в т ч. пе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дагогическом, тем более что деятельность всех педагогов и специалистов ДОУ направлена на достижение единых целей развития, воспитания и обучения де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тей.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Так, эффективность физкультурно-оздоровительной работы в дошкольном учреждении обеспечивается в результате сотрудничества инструктора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культуре и воспитателя. Одним из немаловажных факторов, влияющих на эф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>фективность воспитательно-</w:t>
      </w:r>
      <w:r w:rsidRPr="00B644F8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дошкольном учреждении, 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>является рациональность ор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ганизации взаимодействия </w:t>
      </w:r>
      <w:r w:rsidRPr="00B644F8">
        <w:rPr>
          <w:rFonts w:ascii="Times New Roman" w:hAnsi="Times New Roman" w:cs="Times New Roman"/>
          <w:spacing w:val="-5"/>
          <w:sz w:val="28"/>
          <w:szCs w:val="28"/>
        </w:rPr>
        <w:t>педагогов, например воспита</w:t>
      </w:r>
      <w:r w:rsidRPr="00B644F8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>теля и инструктора по физиче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 xml:space="preserve">ской культуре, воспитателя и музыкального руководителя,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воспитателя и учителя-лого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 xml:space="preserve">педа и </w:t>
      </w:r>
      <w:r>
        <w:rPr>
          <w:rFonts w:ascii="Times New Roman" w:hAnsi="Times New Roman" w:cs="Times New Roman"/>
          <w:spacing w:val="-9"/>
          <w:sz w:val="28"/>
          <w:szCs w:val="28"/>
        </w:rPr>
        <w:t>т</w:t>
      </w:r>
      <w:r w:rsidRPr="00B644F8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. 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>д. Данное взаимодей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 xml:space="preserve">ствие должно быть отражено 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 xml:space="preserve">документально. Так, в разделе 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>"Организация режима пребы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>вания детей в ДОУ" обязатель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ной части основной общеоб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разовательной программы дошкольного образования предусмотрены графики взаи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>модействия педагогов, специали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стов и воспитателей.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Особого внимания заслу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живает совместная работа вос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питателя и инструктора по фи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зической культуре. Согласно п. 13.2 СанПиН 2.4.1.2660-10 "Са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нитарно-эпидемиологические требования к устройству, содержанию и организа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ции режима работы в дошкольных организациях", утв. постановлением Главного государственного са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нитарного врача РФ от 22.07.2010 № 91, в ДОУ реко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мендуется использовать следующие формы двига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тельной деятельности: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занятия физической культурой в помещении и на воздухе;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физкультурные минутки;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спортивные упражнения;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ритмическая гимнастика;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Перечисленные формы двигательной деятельно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сти направлены на укрепление здоровья и всесто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 xml:space="preserve">роннее физическое развитие детей. Решение данных </w:t>
      </w:r>
      <w:r w:rsidRPr="00B644F8">
        <w:rPr>
          <w:rFonts w:ascii="Times New Roman" w:hAnsi="Times New Roman" w:cs="Times New Roman"/>
          <w:sz w:val="28"/>
          <w:szCs w:val="28"/>
        </w:rPr>
        <w:t>задач осуществляется как в рамках физкультурно-оздоровительной работы, так и непосредственно в ходе образовательной деятельности и режимных моментов. При этом важна согласованность дей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ствий педагогов и специалистов.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настоящее время в дошкольных учреждени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ях практикуется организация занятий физической культурой и физкультурных досугов при совместном участии инструктора по физической культуре и вос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питателя. Однако зачастую последний просто при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сутствует на мероприятии, не проявляя интереса к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 xml:space="preserve">происходящему. Воспитатели объясняют это тем, что </w:t>
      </w:r>
      <w:r w:rsidRPr="00B644F8">
        <w:rPr>
          <w:rFonts w:ascii="Times New Roman" w:hAnsi="Times New Roman" w:cs="Times New Roman"/>
          <w:sz w:val="28"/>
          <w:szCs w:val="28"/>
        </w:rPr>
        <w:t>если в ДОУ есть инструктор по физической культу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ре, то именно он и отвечает за физическое развитие дошкольников и организацию соответствующих за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нятий или досугов.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Как показывает практика, многие воспитатели не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знают, чем они могут быть полезны в процессе прове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дения физкультурно-оздоровительных мероприятий. 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>Между тем от активного участия воспитателя, его вза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имопонимания и взаимодействия с инструктором по физической культуре зависит конечный результат и 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 xml:space="preserve">достижение таких целей, как повышение двигательной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активности детей,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формирование у них двигательной </w:t>
      </w:r>
      <w:r w:rsidRPr="00B644F8">
        <w:rPr>
          <w:rFonts w:ascii="Times New Roman" w:hAnsi="Times New Roman" w:cs="Times New Roman"/>
          <w:sz w:val="28"/>
          <w:szCs w:val="28"/>
        </w:rPr>
        <w:t>культуры, положительного эмоционального настроя.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использование сюрпризного момента явля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ется приоритетным в работе с детьми дошкольного возраста, то для воспитателя содержание предсто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ящего мероприятия должно быть заранее известно. Для этого накануне инструктор по физической куль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туре должен ознакомить его с содержанием занятия физической культурой или досуга, обсудить органи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зационные моменты.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Конечно, организует и проводит мероприятие специалист. Задача воспитателя - помогать инструк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тору по физической культуре, осуществлять страхов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ку дошкольников, следить за качеством выполнения упражнений и дисциплиной, а также проводить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дивидуальную работу с ослабленными детьми.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 педагогу предъявляются те же требования, что и к дошкольникам: обязательное наличие</w:t>
      </w:r>
      <w:r w:rsidRPr="00B644F8">
        <w:rPr>
          <w:rFonts w:ascii="Times New Roman" w:hAnsi="Times New Roman" w:cs="Times New Roman"/>
          <w:sz w:val="24"/>
          <w:szCs w:val="24"/>
        </w:rPr>
        <w:t xml:space="preserve"> </w:t>
      </w:r>
      <w:r w:rsidRPr="00B644F8">
        <w:rPr>
          <w:rFonts w:ascii="Times New Roman" w:hAnsi="Times New Roman" w:cs="Times New Roman"/>
          <w:sz w:val="28"/>
          <w:szCs w:val="28"/>
        </w:rPr>
        <w:t>физ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культурной формы и соответствующей обуви. Это позволит воспитателю быть свободным в движени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ях, благодаря чему он сможет включиться в образо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вательную деятельность по физическому развитию.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>Например, в ходе вводной части занятия физиче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ской культурой воспитатель может вместе с детьми под руководством специалиста выполнить заплани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рованные виды ходьбы и бега.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основной части занятия физической культурой, во время выполнения общеразвивающих упражнений дошкольники должны усвоить показанное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структором по физической культуре движение и действовать в соответствии с образцом так же лов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принять правильное исходное положе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ние или исправить неверно выполненное движение.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дети выполняют общеразвивающие упраж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нения в колоннах, то инструктор по физической культуре контролирует правильность выполнения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упражнений в передних рядах, а воспитатель - в зад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них. Также воспитатель может помочь специалисту расставить необходимый спортивный инвентарь и убрать его после выполнения детьми упражнений.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Как известно, существуют разные способы орга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низации детей во время проведения занятий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культурой: фронтальный, групповой, индиви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дуальный, круговой тренировки. При использовании каждого из них функции педагогов также могут быть распределены.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При фронтальном способе одинаковые для всех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упражнения выполняются сразу всеми детьми. И спе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циалист, и воспитатель следят за правильностью вы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полнения упражнений и осанкой дошкольников.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групповом способе организации дети рас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пределяются на группы, каждая из которых выполня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ет свое задание. При этом инструктор по физической </w:t>
      </w:r>
      <w:r w:rsidRPr="00B644F8">
        <w:rPr>
          <w:rFonts w:ascii="Times New Roman" w:hAnsi="Times New Roman" w:cs="Times New Roman"/>
          <w:sz w:val="28"/>
          <w:szCs w:val="28"/>
        </w:rPr>
        <w:t>культуре занимается с одной группой, а воспитатель с другой.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F8">
        <w:rPr>
          <w:rFonts w:ascii="Times New Roman" w:hAnsi="Times New Roman" w:cs="Times New Roman"/>
          <w:sz w:val="28"/>
          <w:szCs w:val="28"/>
        </w:rPr>
        <w:t>Индивидуальный способ заключается в выполне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нии отдельных упражнений каждым занимающимся самостоятельно. Ценность индивидуального выпол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нения в том, что оно позволяет обратить внимание каждого ребенка на качество движения. Задача спе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циалиста и воспитателя - помочь ему увидеть 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достатки, а при необходимости прийти на помощь в нужный момен</w:t>
      </w:r>
      <w:r w:rsidRPr="00B644F8">
        <w:rPr>
          <w:rFonts w:ascii="Times New Roman" w:hAnsi="Times New Roman" w:cs="Times New Roman"/>
          <w:sz w:val="24"/>
          <w:szCs w:val="24"/>
        </w:rPr>
        <w:t>т.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организации круговой тренировки на заня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тиях физической культурой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воспитатель и инструк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тор по физической культуре делят "станции" между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собой, следят за качеством и обеспечивают безопас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ность выполнения упражнений, осуществляют при необходимости страховку. Зная индивидуальные возможности каждого ребенка, воспитателю необ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ходимо расположиться так, чтобы оказать ему в нуж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ный момент помощь.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 время проведения подвижных игр воспи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школьников, оказывает положительное влияние на повышение уровня их двигательной активности.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заключительной части 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ся с заданием, что им не удалось.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Таким образом, распределение обязанностей при </w:t>
      </w:r>
      <w:r w:rsidRPr="00B644F8">
        <w:rPr>
          <w:rFonts w:ascii="Times New Roman" w:hAnsi="Times New Roman" w:cs="Times New Roman"/>
          <w:sz w:val="28"/>
          <w:szCs w:val="28"/>
        </w:rPr>
        <w:t>совместной работе инструктора по физической куль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туре и воспитателя может быть следующим: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занимается с ослабленными детьми,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воспитатель с остальными (и наоборот);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занимается с отстающими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подготовленности детьми, воспитатель с остальными (и наоборот);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проводит с каждым ребенком обра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зовательную деятельность по физическому раз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витию в индивидуальной форме, воспитатель занимается со всеми детьми спокойной двига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тельной деятельностью;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специалист работает с подгруппами детей, готовя </w:t>
      </w:r>
      <w:r w:rsidRPr="00B644F8">
        <w:rPr>
          <w:rFonts w:ascii="Times New Roman" w:hAnsi="Times New Roman" w:cs="Times New Roman"/>
          <w:sz w:val="28"/>
          <w:szCs w:val="28"/>
        </w:rPr>
        <w:t>их к творческим выступлениям, воспитатель от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рабатывает движения на спортивных снарядах с другой подгруппой;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>специалист занимается с более успешными деть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ми, воспитатель с остальными;</w:t>
      </w:r>
    </w:p>
    <w:p w:rsidR="00830593" w:rsidRPr="00B644F8" w:rsidRDefault="00830593" w:rsidP="003305A2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инструктор по физической культуре и воспита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тель занимаются со всей группой, если движения освоены всеми детьми, и придумывают все новые и новые комбинации движений.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Предложенные варианты можно использовать в зависимости от конкретной ситуации, возможно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стей и возраста детей, поставленных целей и задач, решаемых в ходе образовательной деятельности по физическому развитию.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После совместного проведения занятия физиче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ской культурой деятельность воспитателя не закан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чивается. Новые двигательные навыки он закрепляет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 детьми при проведении индиви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дуальной работы (в течение дня в часы игр и прогулок). Следуя реко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мендациям инструктора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культуре, воспитатель ор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ганизует индивидуальную работу с детьми, отстающими в усвоении программного материала, активи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зирует малоподвижных и ослаб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ленных дошкольников.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Для совершенствования дви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гательных навыков воспитатель в тесном контакте с инструктором по физической культуре организу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ет в группах и на территории ДОУ развивающую двигательную  среду, при этом учитываются возрастные особенности детей и их интересы. В свою очередь инструктор по физической культуре должен ока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зывать помощь воспитателям по различным вопросам физическо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го развития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дошкольников: под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бирать упражнения для утренней гимнастики, физкультминуток, бо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дрящей гимнастики, организовы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вать игры на прогулке, а также деятельность воспитанников в группе и на прогулке; оформлять рекомендации для родителей по организации двигательной деятельности детей в семье.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В качестве примера в приложении представлено распределение обязанностей между инструктором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по физической культуре и воспитателем в ходе клас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сического занятия физической культурой с детьми старшей группы.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организации физкультурных досугов, празд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ников, дней здоровья и других массовых меропри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ятий воспитатель - незаменимый помощник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структора по физической культуре. Любой праздник представляет собой сложный процесс, состоящий из нескольких этапов: подготовки (составление сцена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рия, распределение ролей и обязанностей между участниками, подбор музыкального сопровождения, оформление площадки или зала, подготовка спортивной формы, эмблем, приглашений и т. п.), прове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дения и подведения итогов.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Возглавлять подготовительную работу может ин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структор по физической культуре, а воспитатель ока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жет ему ощутимую помощь на каждом из перечис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ленных этапов или возьмет на себя ответственность за подготовку одного из них.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Пока инструктор по физической культуре решает организационные вопросы, задача воспитателя - во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влечь детей в процесс подготовки к празднику, под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держивать их инициативу, предоставляя им возмож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ность ощущать себя полноправными участниками мероприятия.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Основная часть праздника, направленная на ре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шение его главной задачи, наполняется соответству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ющим двигательным содержанием: играми, сорев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нованиями, аттракционами. Ответственным за это является инструктор по физической культуре. Если мероприятие носит массовый характер, то у специ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алиста должно быть несколько помощников из числа воспитателей, которые будут расставлять и убирать инвентарь, обеспечивать музыкальное сопровожде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ние, вручать подарки. Кроме того, воспитатели могут выступать в роли полноправных участников меро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приятия: стать героями, играть с детьми, стимулиро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вать активность родителей.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Такой подход к организации физкультурных досу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гов и праздников предоставляет дошкольникам воз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можность проявить активность, инициативу, само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стоятельность, творчество, что благотворно влияет на развитие их способностей и личностных качеств.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в целях оздоровления организма ребенка в физкультурно-оздоровительную работу включается комплекс закаливающих процедур с использовани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ем природных факторов, то необходимо взаимодей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ствие не только инструктора по физической культу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ре и воспитателя, но и медицинского работника ДОУ.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Еще одним примером сотрудничества инструкто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ра по физической культуре и воспитателя является организация прогулок и походов с детьми. Специ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алист заранее готовится к проведению похода, со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вместно с воспитателем разрабатывает его план и маршрут, предусматривая на пути места для отдыха и игр, подбирает инвентарь.</w:t>
      </w:r>
    </w:p>
    <w:p w:rsidR="00830593" w:rsidRPr="0074734F" w:rsidRDefault="00830593" w:rsidP="00747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Таким образом, эффективность физкультурно-оз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доровительной работы в ДОУ напрямую зависит от взаимодействия и взаимопонимания, как отдельных педагогов, так и всего педагогического коллектива. </w:t>
      </w:r>
    </w:p>
    <w:sectPr w:rsidR="00830593" w:rsidRPr="0074734F" w:rsidSect="00D37F87">
      <w:footerReference w:type="default" r:id="rId8"/>
      <w:pgSz w:w="11906" w:h="16838"/>
      <w:pgMar w:top="851" w:right="850" w:bottom="1134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31" w:rsidRDefault="00887531" w:rsidP="00255C0C">
      <w:r>
        <w:separator/>
      </w:r>
    </w:p>
  </w:endnote>
  <w:endnote w:type="continuationSeparator" w:id="0">
    <w:p w:rsidR="00887531" w:rsidRDefault="00887531" w:rsidP="0025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93" w:rsidRDefault="008D2305" w:rsidP="00625D49">
    <w:pPr>
      <w:pStyle w:val="a8"/>
      <w:framePr w:wrap="auto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830593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74734F">
      <w:rPr>
        <w:rStyle w:val="aa"/>
        <w:rFonts w:cs="Arial"/>
        <w:noProof/>
      </w:rPr>
      <w:t>5</w:t>
    </w:r>
    <w:r>
      <w:rPr>
        <w:rStyle w:val="aa"/>
        <w:rFonts w:cs="Arial"/>
      </w:rPr>
      <w:fldChar w:fldCharType="end"/>
    </w:r>
  </w:p>
  <w:p w:rsidR="00830593" w:rsidRDefault="00830593" w:rsidP="003305A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31" w:rsidRDefault="00887531" w:rsidP="00255C0C">
      <w:r>
        <w:separator/>
      </w:r>
    </w:p>
  </w:footnote>
  <w:footnote w:type="continuationSeparator" w:id="0">
    <w:p w:rsidR="00887531" w:rsidRDefault="00887531" w:rsidP="00255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4400D6"/>
    <w:lvl w:ilvl="0">
      <w:numFmt w:val="bullet"/>
      <w:lvlText w:val="*"/>
      <w:lvlJc w:val="left"/>
    </w:lvl>
  </w:abstractNum>
  <w:abstractNum w:abstractNumId="1">
    <w:nsid w:val="00491C72"/>
    <w:multiLevelType w:val="hybridMultilevel"/>
    <w:tmpl w:val="130C25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3477888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3">
    <w:nsid w:val="0A1033F5"/>
    <w:multiLevelType w:val="hybridMultilevel"/>
    <w:tmpl w:val="EEA25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3C0355E"/>
    <w:multiLevelType w:val="hybridMultilevel"/>
    <w:tmpl w:val="097661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AEC5D23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6">
    <w:nsid w:val="2D736261"/>
    <w:multiLevelType w:val="hybridMultilevel"/>
    <w:tmpl w:val="CA08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244AD9"/>
    <w:multiLevelType w:val="singleLevel"/>
    <w:tmpl w:val="4D98439E"/>
    <w:lvl w:ilvl="0">
      <w:start w:val="1"/>
      <w:numFmt w:val="decimal"/>
      <w:lvlText w:val="%1"/>
      <w:legacy w:legacy="1" w:legacySpace="0" w:legacyIndent="149"/>
      <w:lvlJc w:val="left"/>
      <w:rPr>
        <w:rFonts w:ascii="Arial" w:hAnsi="Arial" w:cs="Arial" w:hint="default"/>
      </w:rPr>
    </w:lvl>
  </w:abstractNum>
  <w:abstractNum w:abstractNumId="8">
    <w:nsid w:val="37F561C9"/>
    <w:multiLevelType w:val="hybridMultilevel"/>
    <w:tmpl w:val="74821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172068F"/>
    <w:multiLevelType w:val="hybridMultilevel"/>
    <w:tmpl w:val="1656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079AE"/>
    <w:multiLevelType w:val="hybridMultilevel"/>
    <w:tmpl w:val="B6464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2EC"/>
    <w:rsid w:val="000C1034"/>
    <w:rsid w:val="00160097"/>
    <w:rsid w:val="001D39E3"/>
    <w:rsid w:val="001D62E1"/>
    <w:rsid w:val="00255C0C"/>
    <w:rsid w:val="00257918"/>
    <w:rsid w:val="00285657"/>
    <w:rsid w:val="00327D8F"/>
    <w:rsid w:val="003305A2"/>
    <w:rsid w:val="00345B84"/>
    <w:rsid w:val="004046AB"/>
    <w:rsid w:val="0052209A"/>
    <w:rsid w:val="00595386"/>
    <w:rsid w:val="005B2B8D"/>
    <w:rsid w:val="00625D49"/>
    <w:rsid w:val="00711691"/>
    <w:rsid w:val="0074734F"/>
    <w:rsid w:val="007E538F"/>
    <w:rsid w:val="00825EF2"/>
    <w:rsid w:val="00830593"/>
    <w:rsid w:val="0083082E"/>
    <w:rsid w:val="00873867"/>
    <w:rsid w:val="00887531"/>
    <w:rsid w:val="008D2305"/>
    <w:rsid w:val="00913C32"/>
    <w:rsid w:val="00940094"/>
    <w:rsid w:val="009B7652"/>
    <w:rsid w:val="009C21B9"/>
    <w:rsid w:val="009F70EB"/>
    <w:rsid w:val="00A01599"/>
    <w:rsid w:val="00B644F8"/>
    <w:rsid w:val="00BE46A9"/>
    <w:rsid w:val="00D37F87"/>
    <w:rsid w:val="00D548D0"/>
    <w:rsid w:val="00DC2CDD"/>
    <w:rsid w:val="00E43264"/>
    <w:rsid w:val="00EF1F80"/>
    <w:rsid w:val="00FD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12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FD1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12EC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rsid w:val="00255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55C0C"/>
    <w:rPr>
      <w:rFonts w:ascii="Arial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255C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55C0C"/>
    <w:rPr>
      <w:rFonts w:ascii="Arial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45B84"/>
    <w:rPr>
      <w:rFonts w:ascii="Bookman Old Style" w:hAnsi="Bookman Old Style" w:cs="Bookman Old Style"/>
      <w:sz w:val="24"/>
      <w:szCs w:val="24"/>
    </w:rPr>
  </w:style>
  <w:style w:type="character" w:customStyle="1" w:styleId="FontStyle11">
    <w:name w:val="Font Style11"/>
    <w:basedOn w:val="a0"/>
    <w:uiPriority w:val="99"/>
    <w:rsid w:val="00345B84"/>
    <w:rPr>
      <w:rFonts w:ascii="Century Schoolbook" w:hAnsi="Century Schoolbook" w:cs="Century Schoolbook"/>
      <w:sz w:val="36"/>
      <w:szCs w:val="36"/>
    </w:rPr>
  </w:style>
  <w:style w:type="character" w:styleId="aa">
    <w:name w:val="page number"/>
    <w:basedOn w:val="a0"/>
    <w:uiPriority w:val="99"/>
    <w:rsid w:val="003305A2"/>
    <w:rPr>
      <w:rFonts w:cs="Times New Roman"/>
    </w:rPr>
  </w:style>
  <w:style w:type="paragraph" w:styleId="ab">
    <w:name w:val="Normal (Web)"/>
    <w:basedOn w:val="a"/>
    <w:uiPriority w:val="99"/>
    <w:unhideWhenUsed/>
    <w:rsid w:val="009400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2016-01-14T08:49:00Z</cp:lastPrinted>
  <dcterms:created xsi:type="dcterms:W3CDTF">2015-09-09T11:20:00Z</dcterms:created>
  <dcterms:modified xsi:type="dcterms:W3CDTF">2024-08-29T08:28:00Z</dcterms:modified>
</cp:coreProperties>
</file>